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B0B67" w14:textId="1465F37C" w:rsidR="006C0CFB" w:rsidRPr="00E70875" w:rsidRDefault="008F7204" w:rsidP="00E401B8">
      <w:pPr>
        <w:pStyle w:val="NormalWeb"/>
        <w:spacing w:before="0" w:beforeAutospacing="0" w:after="0" w:afterAutospacing="0"/>
        <w:jc w:val="both"/>
        <w:rPr>
          <w:rFonts w:asciiTheme="majorHAnsi" w:hAnsiTheme="majorHAnsi"/>
          <w:bCs/>
          <w:sz w:val="24"/>
        </w:rPr>
      </w:pPr>
      <w:r>
        <w:rPr>
          <w:rFonts w:asciiTheme="majorHAnsi" w:hAnsiTheme="majorHAnsi"/>
          <w:bCs/>
          <w:noProof/>
          <w:sz w:val="24"/>
        </w:rPr>
        <w:drawing>
          <wp:anchor distT="0" distB="0" distL="114300" distR="114300" simplePos="0" relativeHeight="251658240" behindDoc="1" locked="0" layoutInCell="1" allowOverlap="1" wp14:anchorId="0ED9FAF5" wp14:editId="5CFD1B4A">
            <wp:simplePos x="0" y="0"/>
            <wp:positionH relativeFrom="margin">
              <wp:align>center</wp:align>
            </wp:positionH>
            <wp:positionV relativeFrom="paragraph">
              <wp:posOffset>-276225</wp:posOffset>
            </wp:positionV>
            <wp:extent cx="1984248" cy="795528"/>
            <wp:effectExtent l="0" t="0" r="0" b="5080"/>
            <wp:wrapNone/>
            <wp:docPr id="140734307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43074" name="Picture 1" descr="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984248" cy="795528"/>
                    </a:xfrm>
                    <a:prstGeom prst="rect">
                      <a:avLst/>
                    </a:prstGeom>
                  </pic:spPr>
                </pic:pic>
              </a:graphicData>
            </a:graphic>
          </wp:anchor>
        </w:drawing>
      </w:r>
    </w:p>
    <w:p w14:paraId="3FAF5464" w14:textId="77777777" w:rsidR="00143CEC" w:rsidRDefault="00143CEC" w:rsidP="008F7204">
      <w:pPr>
        <w:pStyle w:val="NormalWeb"/>
        <w:spacing w:before="0" w:beforeAutospacing="0" w:after="0" w:afterAutospacing="0"/>
        <w:jc w:val="center"/>
        <w:rPr>
          <w:rFonts w:asciiTheme="majorHAnsi" w:hAnsiTheme="majorHAnsi"/>
          <w:bCs/>
          <w:sz w:val="24"/>
        </w:rPr>
      </w:pPr>
    </w:p>
    <w:p w14:paraId="600E5047" w14:textId="4445560C" w:rsidR="008F7204" w:rsidRDefault="008F7204" w:rsidP="008F7204">
      <w:pPr>
        <w:pStyle w:val="NormalWeb"/>
        <w:spacing w:before="0" w:beforeAutospacing="0" w:after="0" w:afterAutospacing="0"/>
        <w:jc w:val="center"/>
        <w:rPr>
          <w:rFonts w:asciiTheme="majorHAnsi" w:hAnsiTheme="majorHAnsi"/>
          <w:bCs/>
          <w:sz w:val="24"/>
        </w:rPr>
      </w:pPr>
      <w:r>
        <w:rPr>
          <w:rFonts w:asciiTheme="majorHAnsi" w:hAnsiTheme="majorHAnsi"/>
          <w:bCs/>
          <w:sz w:val="24"/>
        </w:rPr>
        <w:t>BUSINESS ASSOCIATE AGREEMENT</w:t>
      </w:r>
    </w:p>
    <w:p w14:paraId="5A5AE091" w14:textId="318F431C" w:rsidR="008F7204" w:rsidRDefault="008F7204" w:rsidP="008F7204">
      <w:pPr>
        <w:pStyle w:val="NormalWeb"/>
        <w:spacing w:before="0" w:beforeAutospacing="0" w:after="0" w:afterAutospacing="0"/>
        <w:jc w:val="center"/>
        <w:rPr>
          <w:rFonts w:asciiTheme="majorHAnsi" w:hAnsiTheme="majorHAnsi"/>
          <w:bCs/>
          <w:sz w:val="24"/>
        </w:rPr>
      </w:pPr>
      <w:r>
        <w:rPr>
          <w:rFonts w:asciiTheme="majorHAnsi" w:hAnsiTheme="majorHAnsi"/>
          <w:bCs/>
          <w:sz w:val="24"/>
        </w:rPr>
        <w:t>THE DIVISION OF MEDICAID</w:t>
      </w:r>
    </w:p>
    <w:p w14:paraId="1B5CAD3B" w14:textId="4F6D7B38" w:rsidR="006C0CFB" w:rsidRPr="00E70875" w:rsidRDefault="008F7204" w:rsidP="008F7204">
      <w:pPr>
        <w:pStyle w:val="NormalWeb"/>
        <w:spacing w:before="0" w:beforeAutospacing="0" w:after="0" w:afterAutospacing="0"/>
        <w:jc w:val="center"/>
        <w:rPr>
          <w:rFonts w:asciiTheme="majorHAnsi" w:hAnsiTheme="majorHAnsi"/>
          <w:bCs/>
          <w:sz w:val="24"/>
        </w:rPr>
      </w:pPr>
      <w:r>
        <w:rPr>
          <w:rFonts w:asciiTheme="majorHAnsi" w:hAnsiTheme="majorHAnsi"/>
          <w:bCs/>
          <w:sz w:val="24"/>
        </w:rPr>
        <w:t xml:space="preserve">IN THE </w:t>
      </w:r>
      <w:r w:rsidR="006C0CFB" w:rsidRPr="00E70875">
        <w:rPr>
          <w:rFonts w:asciiTheme="majorHAnsi" w:hAnsiTheme="majorHAnsi"/>
          <w:bCs/>
          <w:sz w:val="24"/>
        </w:rPr>
        <w:t>OFFICE OF THE GOVERNOR</w:t>
      </w:r>
      <w:r>
        <w:rPr>
          <w:rFonts w:asciiTheme="majorHAnsi" w:hAnsiTheme="majorHAnsi"/>
          <w:bCs/>
          <w:sz w:val="24"/>
        </w:rPr>
        <w:t xml:space="preserve"> OF THE </w:t>
      </w:r>
      <w:r w:rsidR="006C0CFB" w:rsidRPr="00E70875">
        <w:rPr>
          <w:rFonts w:asciiTheme="majorHAnsi" w:hAnsiTheme="majorHAnsi"/>
          <w:bCs/>
          <w:sz w:val="24"/>
        </w:rPr>
        <w:t>STATE OF MISSISSIPPI</w:t>
      </w:r>
    </w:p>
    <w:p w14:paraId="4D6E7451" w14:textId="77777777" w:rsidR="006C0CFB" w:rsidRPr="00E70875" w:rsidRDefault="006C0CFB" w:rsidP="00E401B8">
      <w:pPr>
        <w:pStyle w:val="NormalWeb"/>
        <w:spacing w:before="0" w:beforeAutospacing="0" w:after="0" w:afterAutospacing="0"/>
        <w:jc w:val="both"/>
        <w:rPr>
          <w:rFonts w:asciiTheme="majorHAnsi" w:hAnsiTheme="majorHAnsi"/>
          <w:bCs/>
          <w:sz w:val="24"/>
        </w:rPr>
      </w:pPr>
    </w:p>
    <w:p w14:paraId="2EB6D38F" w14:textId="2A271A69" w:rsidR="006A2539" w:rsidRPr="00E70875" w:rsidRDefault="00F528F5" w:rsidP="00E401B8">
      <w:pPr>
        <w:jc w:val="both"/>
        <w:rPr>
          <w:rFonts w:asciiTheme="majorHAnsi" w:hAnsiTheme="majorHAnsi"/>
          <w:bCs/>
          <w:sz w:val="24"/>
          <w:szCs w:val="24"/>
        </w:rPr>
      </w:pPr>
      <w:r w:rsidRPr="00E70875">
        <w:rPr>
          <w:rFonts w:asciiTheme="majorHAnsi" w:hAnsiTheme="majorHAnsi"/>
          <w:bCs/>
          <w:sz w:val="24"/>
          <w:szCs w:val="24"/>
        </w:rPr>
        <w:t>THIS</w:t>
      </w:r>
      <w:r w:rsidR="006A2539" w:rsidRPr="00E70875">
        <w:rPr>
          <w:rFonts w:asciiTheme="majorHAnsi" w:hAnsiTheme="majorHAnsi"/>
          <w:bCs/>
          <w:sz w:val="24"/>
          <w:szCs w:val="24"/>
        </w:rPr>
        <w:t xml:space="preserve"> </w:t>
      </w:r>
      <w:r w:rsidRPr="00E70875">
        <w:rPr>
          <w:rFonts w:asciiTheme="majorHAnsi" w:hAnsiTheme="majorHAnsi"/>
          <w:bCs/>
          <w:sz w:val="24"/>
          <w:szCs w:val="24"/>
        </w:rPr>
        <w:t>BUSINESS ASSOCIATE AGREEMENT</w:t>
      </w:r>
      <w:r w:rsidR="006A2539" w:rsidRPr="00E70875">
        <w:rPr>
          <w:rFonts w:asciiTheme="majorHAnsi" w:hAnsiTheme="majorHAnsi"/>
          <w:bCs/>
          <w:sz w:val="24"/>
          <w:szCs w:val="24"/>
        </w:rPr>
        <w:t xml:space="preserve"> (“Agreement”) is entered into </w:t>
      </w:r>
      <w:r w:rsidR="00351EEA" w:rsidRPr="00E70875">
        <w:rPr>
          <w:rFonts w:asciiTheme="majorHAnsi" w:hAnsiTheme="majorHAnsi"/>
          <w:bCs/>
          <w:sz w:val="24"/>
          <w:szCs w:val="24"/>
        </w:rPr>
        <w:t xml:space="preserve">by and </w:t>
      </w:r>
      <w:r w:rsidR="006A2539" w:rsidRPr="00E70875">
        <w:rPr>
          <w:rFonts w:asciiTheme="majorHAnsi" w:hAnsiTheme="majorHAnsi"/>
          <w:bCs/>
          <w:sz w:val="24"/>
          <w:szCs w:val="24"/>
        </w:rPr>
        <w:t xml:space="preserve">between </w:t>
      </w:r>
      <w:r w:rsidR="00B8367B" w:rsidRPr="00E70875">
        <w:rPr>
          <w:rFonts w:asciiTheme="majorHAnsi" w:hAnsiTheme="majorHAnsi"/>
          <w:bCs/>
          <w:sz w:val="24"/>
          <w:szCs w:val="24"/>
        </w:rPr>
        <w:t xml:space="preserve">the </w:t>
      </w:r>
      <w:r w:rsidR="0052437E" w:rsidRPr="00E70875">
        <w:rPr>
          <w:rFonts w:asciiTheme="majorHAnsi" w:hAnsiTheme="majorHAnsi"/>
          <w:bCs/>
          <w:sz w:val="24"/>
          <w:szCs w:val="24"/>
        </w:rPr>
        <w:t>DIVISION OF MEDICAID IN THE OFFICE OF THE GOVERNOR</w:t>
      </w:r>
      <w:r w:rsidR="002E0184" w:rsidRPr="00E70875">
        <w:rPr>
          <w:rFonts w:asciiTheme="majorHAnsi" w:hAnsiTheme="majorHAnsi"/>
          <w:bCs/>
          <w:sz w:val="24"/>
          <w:szCs w:val="24"/>
        </w:rPr>
        <w:t xml:space="preserve">, an administrative agency of the STATE OF MISSISSIPPI </w:t>
      </w:r>
      <w:r w:rsidR="006A2539" w:rsidRPr="00E70875">
        <w:rPr>
          <w:rFonts w:asciiTheme="majorHAnsi" w:hAnsiTheme="majorHAnsi"/>
          <w:bCs/>
          <w:sz w:val="24"/>
          <w:szCs w:val="24"/>
        </w:rPr>
        <w:t>(</w:t>
      </w:r>
      <w:r w:rsidR="002E0184" w:rsidRPr="00E70875">
        <w:rPr>
          <w:rFonts w:asciiTheme="majorHAnsi" w:hAnsiTheme="majorHAnsi"/>
          <w:bCs/>
          <w:sz w:val="24"/>
          <w:szCs w:val="24"/>
        </w:rPr>
        <w:t xml:space="preserve">hereinafter </w:t>
      </w:r>
      <w:r w:rsidR="006A2539" w:rsidRPr="00E70875">
        <w:rPr>
          <w:rFonts w:asciiTheme="majorHAnsi" w:hAnsiTheme="majorHAnsi"/>
          <w:bCs/>
          <w:sz w:val="24"/>
          <w:szCs w:val="24"/>
        </w:rPr>
        <w:t>“</w:t>
      </w:r>
      <w:smartTag w:uri="urn:schemas-microsoft-com:office:smarttags" w:element="stockticker">
        <w:r w:rsidR="006A2539" w:rsidRPr="00E70875">
          <w:rPr>
            <w:rFonts w:asciiTheme="majorHAnsi" w:hAnsiTheme="majorHAnsi"/>
            <w:bCs/>
            <w:sz w:val="24"/>
            <w:szCs w:val="24"/>
          </w:rPr>
          <w:t>DOM</w:t>
        </w:r>
      </w:smartTag>
      <w:r w:rsidR="008B342D" w:rsidRPr="00E70875">
        <w:rPr>
          <w:rFonts w:asciiTheme="majorHAnsi" w:hAnsiTheme="majorHAnsi"/>
          <w:bCs/>
          <w:sz w:val="24"/>
          <w:szCs w:val="24"/>
        </w:rPr>
        <w:t>”)</w:t>
      </w:r>
      <w:r w:rsidR="002E0184" w:rsidRPr="00E70875">
        <w:rPr>
          <w:rFonts w:asciiTheme="majorHAnsi" w:hAnsiTheme="majorHAnsi"/>
          <w:bCs/>
          <w:sz w:val="24"/>
          <w:szCs w:val="24"/>
        </w:rPr>
        <w:t>,</w:t>
      </w:r>
      <w:r w:rsidR="008B342D" w:rsidRPr="00E70875">
        <w:rPr>
          <w:rFonts w:asciiTheme="majorHAnsi" w:hAnsiTheme="majorHAnsi"/>
          <w:bCs/>
          <w:sz w:val="24"/>
          <w:szCs w:val="24"/>
        </w:rPr>
        <w:t xml:space="preserve"> and</w:t>
      </w:r>
      <w:r w:rsidR="00B17D76" w:rsidRPr="00E70875">
        <w:rPr>
          <w:rFonts w:asciiTheme="majorHAnsi" w:hAnsiTheme="majorHAnsi"/>
          <w:bCs/>
          <w:sz w:val="24"/>
          <w:szCs w:val="24"/>
        </w:rPr>
        <w:t xml:space="preserve"> </w:t>
      </w:r>
      <w:r w:rsidR="008D085E" w:rsidRPr="008D085E">
        <w:rPr>
          <w:rFonts w:asciiTheme="majorHAnsi" w:hAnsiTheme="majorHAnsi"/>
          <w:bCs/>
          <w:sz w:val="24"/>
          <w:szCs w:val="24"/>
          <w:highlight w:val="yellow"/>
        </w:rPr>
        <w:t>VENDOR NAME</w:t>
      </w:r>
      <w:r w:rsidR="002D13FE" w:rsidRPr="00E70875">
        <w:rPr>
          <w:rFonts w:asciiTheme="majorHAnsi" w:hAnsiTheme="majorHAnsi"/>
          <w:bCs/>
          <w:sz w:val="24"/>
          <w:szCs w:val="24"/>
        </w:rPr>
        <w:t xml:space="preserve"> </w:t>
      </w:r>
      <w:r w:rsidR="002E0184" w:rsidRPr="00E70875">
        <w:rPr>
          <w:rFonts w:asciiTheme="majorHAnsi" w:hAnsiTheme="majorHAnsi"/>
          <w:bCs/>
          <w:sz w:val="24"/>
          <w:szCs w:val="24"/>
        </w:rPr>
        <w:t>(hereinafter “</w:t>
      </w:r>
      <w:r w:rsidR="00E153F2" w:rsidRPr="00E70875">
        <w:rPr>
          <w:rFonts w:asciiTheme="majorHAnsi" w:hAnsiTheme="majorHAnsi"/>
          <w:bCs/>
          <w:sz w:val="24"/>
          <w:szCs w:val="24"/>
        </w:rPr>
        <w:t>Business Associate”)</w:t>
      </w:r>
      <w:r w:rsidR="00CD43EA">
        <w:rPr>
          <w:rFonts w:asciiTheme="majorHAnsi" w:hAnsiTheme="majorHAnsi"/>
          <w:bCs/>
          <w:sz w:val="24"/>
          <w:szCs w:val="24"/>
        </w:rPr>
        <w:t xml:space="preserve"> </w:t>
      </w:r>
      <w:r w:rsidR="006A2539" w:rsidRPr="00E70875">
        <w:rPr>
          <w:rFonts w:asciiTheme="majorHAnsi" w:hAnsiTheme="majorHAnsi"/>
          <w:bCs/>
          <w:sz w:val="24"/>
          <w:szCs w:val="24"/>
        </w:rPr>
        <w:t>,</w:t>
      </w:r>
      <w:r w:rsidR="00E153F2" w:rsidRPr="00E70875">
        <w:rPr>
          <w:rFonts w:asciiTheme="majorHAnsi" w:hAnsiTheme="majorHAnsi"/>
          <w:bCs/>
          <w:sz w:val="24"/>
          <w:szCs w:val="24"/>
        </w:rPr>
        <w:t xml:space="preserve"> </w:t>
      </w:r>
      <w:r w:rsidR="00A664B9" w:rsidRPr="00E70875">
        <w:rPr>
          <w:rFonts w:asciiTheme="majorHAnsi" w:hAnsiTheme="majorHAnsi"/>
          <w:bCs/>
          <w:sz w:val="24"/>
          <w:szCs w:val="24"/>
        </w:rPr>
        <w:t xml:space="preserve">hereinafter </w:t>
      </w:r>
      <w:r w:rsidR="002E0184" w:rsidRPr="00E70875">
        <w:rPr>
          <w:rFonts w:asciiTheme="majorHAnsi" w:hAnsiTheme="majorHAnsi"/>
          <w:bCs/>
          <w:sz w:val="24"/>
          <w:szCs w:val="24"/>
        </w:rPr>
        <w:t xml:space="preserve">collectively </w:t>
      </w:r>
      <w:r w:rsidR="00A664B9" w:rsidRPr="00E70875">
        <w:rPr>
          <w:rFonts w:asciiTheme="majorHAnsi" w:hAnsiTheme="majorHAnsi"/>
          <w:bCs/>
          <w:sz w:val="24"/>
          <w:szCs w:val="24"/>
        </w:rPr>
        <w:t xml:space="preserve">referred to as the Parties, </w:t>
      </w:r>
      <w:r w:rsidR="00E153F2" w:rsidRPr="00E70875">
        <w:rPr>
          <w:rFonts w:asciiTheme="majorHAnsi" w:hAnsiTheme="majorHAnsi"/>
          <w:bCs/>
          <w:sz w:val="24"/>
          <w:szCs w:val="24"/>
        </w:rPr>
        <w:t xml:space="preserve">and modifies any other prior existing </w:t>
      </w:r>
      <w:r w:rsidR="002F616F" w:rsidRPr="00E70875">
        <w:rPr>
          <w:rFonts w:asciiTheme="majorHAnsi" w:hAnsiTheme="majorHAnsi"/>
          <w:bCs/>
          <w:sz w:val="24"/>
          <w:szCs w:val="24"/>
        </w:rPr>
        <w:t xml:space="preserve">agreement </w:t>
      </w:r>
      <w:r w:rsidR="00E153F2" w:rsidRPr="00E70875">
        <w:rPr>
          <w:rFonts w:asciiTheme="majorHAnsi" w:hAnsiTheme="majorHAnsi"/>
          <w:bCs/>
          <w:sz w:val="24"/>
          <w:szCs w:val="24"/>
        </w:rPr>
        <w:t>for this purpose</w:t>
      </w:r>
      <w:r w:rsidR="006A2539" w:rsidRPr="00E70875">
        <w:rPr>
          <w:rFonts w:asciiTheme="majorHAnsi" w:hAnsiTheme="majorHAnsi"/>
          <w:bCs/>
          <w:sz w:val="24"/>
          <w:szCs w:val="24"/>
        </w:rPr>
        <w:t>.</w:t>
      </w:r>
      <w:r w:rsidR="00AE49CA" w:rsidRPr="00E70875">
        <w:rPr>
          <w:rFonts w:asciiTheme="majorHAnsi" w:hAnsiTheme="majorHAnsi"/>
          <w:bCs/>
          <w:sz w:val="24"/>
          <w:szCs w:val="24"/>
        </w:rPr>
        <w:t xml:space="preserve"> </w:t>
      </w:r>
      <w:r w:rsidR="0052437E" w:rsidRPr="00E70875">
        <w:rPr>
          <w:rFonts w:asciiTheme="majorHAnsi" w:hAnsiTheme="majorHAnsi"/>
          <w:bCs/>
          <w:sz w:val="24"/>
          <w:szCs w:val="24"/>
        </w:rPr>
        <w:t xml:space="preserve"> </w:t>
      </w:r>
      <w:r w:rsidR="00AE49CA" w:rsidRPr="00E70875">
        <w:rPr>
          <w:rFonts w:asciiTheme="majorHAnsi" w:hAnsiTheme="majorHAnsi"/>
          <w:bCs/>
          <w:sz w:val="24"/>
          <w:szCs w:val="24"/>
        </w:rPr>
        <w:t xml:space="preserve">In consideration of the mutual promises below and the exchange of information pursuant to this Agreement and in order to comply with all legal requirements for the protection of this information, the </w:t>
      </w:r>
      <w:r w:rsidR="00A664B9" w:rsidRPr="00E70875">
        <w:rPr>
          <w:rFonts w:asciiTheme="majorHAnsi" w:hAnsiTheme="majorHAnsi"/>
          <w:bCs/>
          <w:sz w:val="24"/>
          <w:szCs w:val="24"/>
        </w:rPr>
        <w:t>P</w:t>
      </w:r>
      <w:r w:rsidR="00AE49CA" w:rsidRPr="00E70875">
        <w:rPr>
          <w:rFonts w:asciiTheme="majorHAnsi" w:hAnsiTheme="majorHAnsi"/>
          <w:bCs/>
          <w:sz w:val="24"/>
          <w:szCs w:val="24"/>
        </w:rPr>
        <w:t>arties therefore agree as follows:</w:t>
      </w:r>
    </w:p>
    <w:p w14:paraId="36DEDCBB" w14:textId="77777777" w:rsidR="00E153F2" w:rsidRPr="00E70875" w:rsidRDefault="00E153F2" w:rsidP="00E401B8">
      <w:pPr>
        <w:jc w:val="both"/>
        <w:rPr>
          <w:rFonts w:asciiTheme="majorHAnsi" w:hAnsiTheme="majorHAnsi"/>
          <w:bCs/>
          <w:sz w:val="24"/>
          <w:szCs w:val="24"/>
        </w:rPr>
      </w:pPr>
    </w:p>
    <w:p w14:paraId="16B26465" w14:textId="23D35DEE" w:rsidR="00D354D8" w:rsidRDefault="006A2539" w:rsidP="004F69AB">
      <w:pPr>
        <w:pStyle w:val="NormalWeb"/>
        <w:numPr>
          <w:ilvl w:val="0"/>
          <w:numId w:val="44"/>
        </w:numPr>
        <w:spacing w:before="0" w:beforeAutospacing="0" w:after="0" w:afterAutospacing="0"/>
        <w:ind w:left="144" w:hanging="144"/>
        <w:jc w:val="center"/>
        <w:rPr>
          <w:rFonts w:asciiTheme="majorHAnsi" w:hAnsiTheme="majorHAnsi"/>
          <w:bCs/>
          <w:sz w:val="24"/>
        </w:rPr>
      </w:pPr>
      <w:r w:rsidRPr="00E70875">
        <w:rPr>
          <w:rFonts w:asciiTheme="majorHAnsi" w:hAnsiTheme="majorHAnsi"/>
          <w:bCs/>
          <w:sz w:val="24"/>
        </w:rPr>
        <w:t>RECITALS</w:t>
      </w:r>
    </w:p>
    <w:p w14:paraId="0ABA776F" w14:textId="77777777" w:rsidR="00D354D8" w:rsidRDefault="00D354D8" w:rsidP="00D354D8">
      <w:pPr>
        <w:pStyle w:val="NormalWeb"/>
        <w:spacing w:before="0" w:beforeAutospacing="0" w:after="0" w:afterAutospacing="0"/>
        <w:ind w:left="1080"/>
        <w:rPr>
          <w:rFonts w:asciiTheme="majorHAnsi" w:hAnsiTheme="majorHAnsi"/>
          <w:bCs/>
          <w:sz w:val="24"/>
        </w:rPr>
      </w:pPr>
    </w:p>
    <w:p w14:paraId="5C31680B" w14:textId="72D8D55C" w:rsidR="00D354D8" w:rsidRDefault="00743871" w:rsidP="00D354D8">
      <w:pPr>
        <w:pStyle w:val="NormalWeb"/>
        <w:numPr>
          <w:ilvl w:val="0"/>
          <w:numId w:val="43"/>
        </w:numPr>
        <w:spacing w:before="0" w:beforeAutospacing="0" w:after="0" w:afterAutospacing="0"/>
        <w:ind w:left="360"/>
        <w:rPr>
          <w:rFonts w:asciiTheme="majorHAnsi" w:hAnsiTheme="majorHAnsi"/>
          <w:bCs/>
          <w:sz w:val="24"/>
        </w:rPr>
      </w:pPr>
      <w:r w:rsidRPr="00E70875">
        <w:rPr>
          <w:rFonts w:asciiTheme="majorHAnsi" w:hAnsiTheme="majorHAnsi"/>
          <w:bCs/>
          <w:sz w:val="24"/>
        </w:rPr>
        <w:t xml:space="preserve">DOM is a </w:t>
      </w:r>
      <w:r w:rsidR="007B5F0C" w:rsidRPr="00E70875">
        <w:rPr>
          <w:rFonts w:asciiTheme="majorHAnsi" w:hAnsiTheme="majorHAnsi"/>
          <w:bCs/>
          <w:sz w:val="24"/>
        </w:rPr>
        <w:t>s</w:t>
      </w:r>
      <w:r w:rsidRPr="00E70875">
        <w:rPr>
          <w:rFonts w:asciiTheme="majorHAnsi" w:hAnsiTheme="majorHAnsi"/>
          <w:bCs/>
          <w:sz w:val="24"/>
        </w:rPr>
        <w:t xml:space="preserve">tate </w:t>
      </w:r>
      <w:r w:rsidR="007B5F0C" w:rsidRPr="00E70875">
        <w:rPr>
          <w:rFonts w:asciiTheme="majorHAnsi" w:hAnsiTheme="majorHAnsi"/>
          <w:bCs/>
          <w:sz w:val="24"/>
        </w:rPr>
        <w:t>a</w:t>
      </w:r>
      <w:r w:rsidRPr="00E70875">
        <w:rPr>
          <w:rFonts w:asciiTheme="majorHAnsi" w:hAnsiTheme="majorHAnsi"/>
          <w:bCs/>
          <w:sz w:val="24"/>
        </w:rPr>
        <w:t>gency that acts both as an employer and as a Health Plan for public benefit</w:t>
      </w:r>
      <w:r w:rsidR="00FD02EC">
        <w:rPr>
          <w:rFonts w:asciiTheme="majorHAnsi" w:hAnsiTheme="majorHAnsi"/>
          <w:bCs/>
          <w:sz w:val="24"/>
        </w:rPr>
        <w:t>.</w:t>
      </w:r>
    </w:p>
    <w:p w14:paraId="1B3022B3" w14:textId="77777777" w:rsidR="00FD02EC" w:rsidRDefault="00FD02EC" w:rsidP="00FD02EC">
      <w:pPr>
        <w:pStyle w:val="NormalWeb"/>
        <w:spacing w:before="0" w:beforeAutospacing="0" w:after="0" w:afterAutospacing="0"/>
        <w:ind w:left="360"/>
        <w:rPr>
          <w:rFonts w:asciiTheme="majorHAnsi" w:hAnsiTheme="majorHAnsi"/>
          <w:bCs/>
          <w:sz w:val="24"/>
        </w:rPr>
      </w:pPr>
    </w:p>
    <w:p w14:paraId="285C85EC" w14:textId="77777777" w:rsidR="00FD02EC" w:rsidRDefault="006113A9" w:rsidP="00FD02EC">
      <w:pPr>
        <w:pStyle w:val="NormalWeb"/>
        <w:numPr>
          <w:ilvl w:val="0"/>
          <w:numId w:val="43"/>
        </w:numPr>
        <w:spacing w:before="0" w:beforeAutospacing="0" w:after="0" w:afterAutospacing="0"/>
        <w:ind w:left="360"/>
        <w:jc w:val="both"/>
        <w:rPr>
          <w:rFonts w:asciiTheme="majorHAnsi" w:hAnsiTheme="majorHAnsi"/>
          <w:bCs/>
          <w:sz w:val="24"/>
        </w:rPr>
      </w:pPr>
      <w:r w:rsidRPr="00D354D8">
        <w:rPr>
          <w:rFonts w:asciiTheme="majorHAnsi" w:hAnsiTheme="majorHAnsi"/>
          <w:bCs/>
          <w:sz w:val="24"/>
        </w:rPr>
        <w:t>Pursuant to the Health Insurance Portability and Accountability Act (“HIPAA”) of 1996</w:t>
      </w:r>
      <w:r w:rsidR="00BA4D18" w:rsidRPr="00D354D8">
        <w:rPr>
          <w:rFonts w:asciiTheme="majorHAnsi" w:hAnsiTheme="majorHAnsi"/>
          <w:bCs/>
          <w:sz w:val="24"/>
        </w:rPr>
        <w:t xml:space="preserve"> (</w:t>
      </w:r>
      <w:r w:rsidR="00B8367B" w:rsidRPr="00D354D8">
        <w:rPr>
          <w:rFonts w:asciiTheme="majorHAnsi" w:hAnsiTheme="majorHAnsi"/>
          <w:bCs/>
          <w:sz w:val="24"/>
        </w:rPr>
        <w:t xml:space="preserve">as amended by the Genetic Information Nondiscrimination Act (“GINA”) of 2008 and </w:t>
      </w:r>
      <w:r w:rsidRPr="00D354D8">
        <w:rPr>
          <w:rFonts w:asciiTheme="majorHAnsi" w:hAnsiTheme="majorHAnsi"/>
          <w:bCs/>
          <w:sz w:val="24"/>
        </w:rPr>
        <w:t>the Health Information Technology for Economic and Clinical Health Act (“HITECH Act”)</w:t>
      </w:r>
      <w:r w:rsidR="00B8367B" w:rsidRPr="00D354D8">
        <w:rPr>
          <w:rFonts w:asciiTheme="majorHAnsi" w:hAnsiTheme="majorHAnsi"/>
          <w:bCs/>
          <w:sz w:val="24"/>
        </w:rPr>
        <w:t xml:space="preserve">, </w:t>
      </w:r>
      <w:r w:rsidRPr="00D354D8">
        <w:rPr>
          <w:rFonts w:asciiTheme="majorHAnsi" w:hAnsiTheme="majorHAnsi"/>
          <w:bCs/>
          <w:sz w:val="24"/>
        </w:rPr>
        <w:t xml:space="preserve">Title XIII of Division A, and Title IV of Division B of the American Recovery and Reinvestment Act </w:t>
      </w:r>
      <w:r w:rsidR="00BA4D18" w:rsidRPr="00D354D8">
        <w:rPr>
          <w:rFonts w:asciiTheme="majorHAnsi" w:hAnsiTheme="majorHAnsi"/>
          <w:bCs/>
          <w:sz w:val="24"/>
        </w:rPr>
        <w:t xml:space="preserve">(“ARRA”) </w:t>
      </w:r>
      <w:r w:rsidRPr="00D354D8">
        <w:rPr>
          <w:rFonts w:asciiTheme="majorHAnsi" w:hAnsiTheme="majorHAnsi"/>
          <w:bCs/>
          <w:sz w:val="24"/>
        </w:rPr>
        <w:t>of 2009</w:t>
      </w:r>
      <w:r w:rsidR="00BA4D18" w:rsidRPr="00D354D8">
        <w:rPr>
          <w:rFonts w:asciiTheme="majorHAnsi" w:hAnsiTheme="majorHAnsi"/>
          <w:bCs/>
          <w:sz w:val="24"/>
        </w:rPr>
        <w:t xml:space="preserve">) </w:t>
      </w:r>
      <w:r w:rsidRPr="00D354D8">
        <w:rPr>
          <w:rFonts w:asciiTheme="majorHAnsi" w:hAnsiTheme="majorHAnsi"/>
          <w:bCs/>
          <w:sz w:val="24"/>
        </w:rPr>
        <w:t xml:space="preserve">and </w:t>
      </w:r>
      <w:r w:rsidR="00BA4D18" w:rsidRPr="00D354D8">
        <w:rPr>
          <w:rFonts w:asciiTheme="majorHAnsi" w:hAnsiTheme="majorHAnsi"/>
          <w:bCs/>
          <w:sz w:val="24"/>
        </w:rPr>
        <w:t>its</w:t>
      </w:r>
      <w:r w:rsidRPr="00D354D8">
        <w:rPr>
          <w:rFonts w:asciiTheme="majorHAnsi" w:hAnsiTheme="majorHAnsi"/>
          <w:bCs/>
          <w:sz w:val="24"/>
        </w:rPr>
        <w:t xml:space="preserve"> implementing regulations, including 45 C.F.R. Parts 160 and 164, Subparts A and E (“Privacy Rule”), and Subparts A and C (“Security Rule”)</w:t>
      </w:r>
      <w:r w:rsidR="00427D06" w:rsidRPr="00D354D8">
        <w:rPr>
          <w:rFonts w:asciiTheme="majorHAnsi" w:hAnsiTheme="majorHAnsi"/>
          <w:bCs/>
          <w:sz w:val="24"/>
        </w:rPr>
        <w:t>:</w:t>
      </w:r>
    </w:p>
    <w:p w14:paraId="008A87D4" w14:textId="77777777" w:rsidR="00FD02EC" w:rsidRDefault="00FD02EC" w:rsidP="00FD02EC">
      <w:pPr>
        <w:pStyle w:val="ListParagraph"/>
        <w:rPr>
          <w:rFonts w:asciiTheme="majorHAnsi" w:hAnsiTheme="majorHAnsi"/>
          <w:bCs/>
          <w:sz w:val="24"/>
        </w:rPr>
      </w:pPr>
    </w:p>
    <w:p w14:paraId="72293F08" w14:textId="77777777" w:rsidR="00844D5B" w:rsidRDefault="006A2539" w:rsidP="00844D5B">
      <w:pPr>
        <w:pStyle w:val="NormalWeb"/>
        <w:numPr>
          <w:ilvl w:val="1"/>
          <w:numId w:val="43"/>
        </w:numPr>
        <w:spacing w:before="0" w:beforeAutospacing="0" w:after="0" w:afterAutospacing="0"/>
        <w:ind w:left="1080"/>
        <w:jc w:val="both"/>
        <w:rPr>
          <w:rFonts w:asciiTheme="majorHAnsi" w:hAnsiTheme="majorHAnsi"/>
          <w:bCs/>
          <w:sz w:val="24"/>
        </w:rPr>
      </w:pPr>
      <w:r w:rsidRPr="00FD02EC">
        <w:rPr>
          <w:rFonts w:asciiTheme="majorHAnsi" w:hAnsiTheme="majorHAnsi"/>
          <w:bCs/>
          <w:sz w:val="24"/>
        </w:rPr>
        <w:t>DOM, as a Covered Entity</w:t>
      </w:r>
      <w:r w:rsidR="000711F0" w:rsidRPr="00FD02EC">
        <w:rPr>
          <w:rFonts w:asciiTheme="majorHAnsi" w:hAnsiTheme="majorHAnsi"/>
          <w:bCs/>
          <w:sz w:val="24"/>
        </w:rPr>
        <w:t>,</w:t>
      </w:r>
      <w:r w:rsidR="00ED0014" w:rsidRPr="00FD02EC">
        <w:rPr>
          <w:rFonts w:asciiTheme="majorHAnsi" w:hAnsiTheme="majorHAnsi"/>
          <w:bCs/>
          <w:sz w:val="24"/>
        </w:rPr>
        <w:t xml:space="preserve"> </w:t>
      </w:r>
      <w:r w:rsidRPr="00FD02EC">
        <w:rPr>
          <w:rFonts w:asciiTheme="majorHAnsi" w:hAnsiTheme="majorHAnsi"/>
          <w:bCs/>
          <w:sz w:val="24"/>
        </w:rPr>
        <w:t>enter</w:t>
      </w:r>
      <w:r w:rsidR="000711F0" w:rsidRPr="00FD02EC">
        <w:rPr>
          <w:rFonts w:asciiTheme="majorHAnsi" w:hAnsiTheme="majorHAnsi"/>
          <w:bCs/>
          <w:sz w:val="24"/>
        </w:rPr>
        <w:t>s</w:t>
      </w:r>
      <w:r w:rsidRPr="00FD02EC">
        <w:rPr>
          <w:rFonts w:asciiTheme="majorHAnsi" w:hAnsiTheme="majorHAnsi"/>
          <w:bCs/>
          <w:sz w:val="24"/>
        </w:rPr>
        <w:t xml:space="preserve"> into this Agreement to obtain satisfactory assura</w:t>
      </w:r>
      <w:r w:rsidR="00ED0014" w:rsidRPr="00FD02EC">
        <w:rPr>
          <w:rFonts w:asciiTheme="majorHAnsi" w:hAnsiTheme="majorHAnsi"/>
          <w:bCs/>
          <w:sz w:val="24"/>
        </w:rPr>
        <w:t xml:space="preserve">nces that Business Associate </w:t>
      </w:r>
      <w:r w:rsidRPr="00FD02EC">
        <w:rPr>
          <w:rFonts w:asciiTheme="majorHAnsi" w:hAnsiTheme="majorHAnsi"/>
          <w:bCs/>
          <w:sz w:val="24"/>
        </w:rPr>
        <w:t>will</w:t>
      </w:r>
      <w:r w:rsidR="00ED0014" w:rsidRPr="00FD02EC">
        <w:rPr>
          <w:rFonts w:asciiTheme="majorHAnsi" w:hAnsiTheme="majorHAnsi"/>
          <w:bCs/>
          <w:sz w:val="24"/>
        </w:rPr>
        <w:t xml:space="preserve"> comply with and</w:t>
      </w:r>
      <w:r w:rsidRPr="00FD02EC">
        <w:rPr>
          <w:rFonts w:asciiTheme="majorHAnsi" w:hAnsiTheme="majorHAnsi"/>
          <w:bCs/>
          <w:sz w:val="24"/>
        </w:rPr>
        <w:t xml:space="preserve"> appropriately safeguard all</w:t>
      </w:r>
      <w:r w:rsidR="00896726" w:rsidRPr="00FD02EC">
        <w:rPr>
          <w:rFonts w:asciiTheme="majorHAnsi" w:hAnsiTheme="majorHAnsi"/>
          <w:bCs/>
          <w:sz w:val="24"/>
        </w:rPr>
        <w:t xml:space="preserve"> Protected Health Information</w:t>
      </w:r>
      <w:r w:rsidR="00262BC3" w:rsidRPr="00FD02EC">
        <w:rPr>
          <w:rFonts w:asciiTheme="majorHAnsi" w:hAnsiTheme="majorHAnsi"/>
          <w:bCs/>
          <w:sz w:val="24"/>
        </w:rPr>
        <w:t xml:space="preserve"> (“PHI”)</w:t>
      </w:r>
      <w:r w:rsidR="00896726" w:rsidRPr="00FD02EC">
        <w:rPr>
          <w:rFonts w:asciiTheme="majorHAnsi" w:hAnsiTheme="majorHAnsi"/>
          <w:bCs/>
          <w:sz w:val="24"/>
        </w:rPr>
        <w:t xml:space="preserve"> </w:t>
      </w:r>
      <w:r w:rsidR="00AD009C" w:rsidRPr="00FD02EC">
        <w:rPr>
          <w:rFonts w:asciiTheme="majorHAnsi" w:hAnsiTheme="majorHAnsi"/>
          <w:bCs/>
          <w:sz w:val="24"/>
        </w:rPr>
        <w:t>created, received, maintained, or transmitted</w:t>
      </w:r>
      <w:r w:rsidRPr="00FD02EC">
        <w:rPr>
          <w:rFonts w:asciiTheme="majorHAnsi" w:hAnsiTheme="majorHAnsi"/>
          <w:bCs/>
          <w:sz w:val="24"/>
        </w:rPr>
        <w:t xml:space="preserve"> by </w:t>
      </w:r>
      <w:r w:rsidR="00ED0014" w:rsidRPr="00FD02EC">
        <w:rPr>
          <w:rFonts w:asciiTheme="majorHAnsi" w:hAnsiTheme="majorHAnsi"/>
          <w:bCs/>
          <w:sz w:val="24"/>
        </w:rPr>
        <w:t xml:space="preserve">Business Associate </w:t>
      </w:r>
      <w:r w:rsidR="00843500" w:rsidRPr="00FD02EC">
        <w:rPr>
          <w:rFonts w:asciiTheme="majorHAnsi" w:hAnsiTheme="majorHAnsi"/>
          <w:bCs/>
          <w:sz w:val="24"/>
        </w:rPr>
        <w:t>f</w:t>
      </w:r>
      <w:r w:rsidR="000711F0" w:rsidRPr="00FD02EC">
        <w:rPr>
          <w:rFonts w:asciiTheme="majorHAnsi" w:hAnsiTheme="majorHAnsi"/>
          <w:bCs/>
          <w:sz w:val="24"/>
        </w:rPr>
        <w:t>rom</w:t>
      </w:r>
      <w:r w:rsidR="00843500" w:rsidRPr="00FD02EC">
        <w:rPr>
          <w:rFonts w:asciiTheme="majorHAnsi" w:hAnsiTheme="majorHAnsi"/>
          <w:bCs/>
          <w:sz w:val="24"/>
        </w:rPr>
        <w:t xml:space="preserve"> or </w:t>
      </w:r>
      <w:r w:rsidR="00ED0014" w:rsidRPr="00FD02EC">
        <w:rPr>
          <w:rFonts w:asciiTheme="majorHAnsi" w:hAnsiTheme="majorHAnsi"/>
          <w:bCs/>
          <w:sz w:val="24"/>
        </w:rPr>
        <w:t>on behalf of</w:t>
      </w:r>
      <w:r w:rsidRPr="00FD02EC">
        <w:rPr>
          <w:rFonts w:asciiTheme="majorHAnsi" w:hAnsiTheme="majorHAnsi"/>
          <w:bCs/>
          <w:sz w:val="24"/>
        </w:rPr>
        <w:t xml:space="preserve"> DOM</w:t>
      </w:r>
      <w:r w:rsidR="00427D06" w:rsidRPr="00FD02EC">
        <w:rPr>
          <w:rFonts w:asciiTheme="majorHAnsi" w:hAnsiTheme="majorHAnsi"/>
          <w:bCs/>
          <w:sz w:val="24"/>
        </w:rPr>
        <w:t>, and</w:t>
      </w:r>
    </w:p>
    <w:p w14:paraId="3B48D33E" w14:textId="77777777" w:rsidR="00844D5B" w:rsidRDefault="003B6854" w:rsidP="00844D5B">
      <w:pPr>
        <w:pStyle w:val="NormalWeb"/>
        <w:numPr>
          <w:ilvl w:val="1"/>
          <w:numId w:val="43"/>
        </w:numPr>
        <w:spacing w:before="0" w:beforeAutospacing="0" w:after="0" w:afterAutospacing="0"/>
        <w:ind w:left="1080"/>
        <w:jc w:val="both"/>
        <w:rPr>
          <w:rFonts w:asciiTheme="majorHAnsi" w:hAnsiTheme="majorHAnsi"/>
          <w:bCs/>
          <w:sz w:val="24"/>
        </w:rPr>
      </w:pPr>
      <w:r w:rsidRPr="00844D5B">
        <w:rPr>
          <w:rFonts w:asciiTheme="majorHAnsi" w:hAnsiTheme="majorHAnsi"/>
          <w:bCs/>
          <w:sz w:val="24"/>
        </w:rPr>
        <w:t>C</w:t>
      </w:r>
      <w:r w:rsidR="00427D06" w:rsidRPr="00844D5B">
        <w:rPr>
          <w:rFonts w:asciiTheme="majorHAnsi" w:hAnsiTheme="majorHAnsi"/>
          <w:bCs/>
          <w:sz w:val="24"/>
        </w:rPr>
        <w:t xml:space="preserve">ertain provisions of </w:t>
      </w:r>
      <w:r w:rsidR="00BE18EB" w:rsidRPr="00844D5B">
        <w:rPr>
          <w:rFonts w:asciiTheme="majorHAnsi" w:hAnsiTheme="majorHAnsi"/>
          <w:bCs/>
          <w:sz w:val="24"/>
        </w:rPr>
        <w:t>HIPAA and its</w:t>
      </w:r>
      <w:r w:rsidR="006113A9" w:rsidRPr="00844D5B">
        <w:rPr>
          <w:rFonts w:asciiTheme="majorHAnsi" w:hAnsiTheme="majorHAnsi"/>
          <w:bCs/>
          <w:sz w:val="24"/>
        </w:rPr>
        <w:t xml:space="preserve"> implementing regulations</w:t>
      </w:r>
      <w:r w:rsidR="00427D06" w:rsidRPr="00844D5B">
        <w:rPr>
          <w:rFonts w:asciiTheme="majorHAnsi" w:hAnsiTheme="majorHAnsi"/>
          <w:bCs/>
          <w:sz w:val="24"/>
        </w:rPr>
        <w:t xml:space="preserve"> apply to Business Associate in the same manner as they apply to DOM and such provis</w:t>
      </w:r>
      <w:r w:rsidR="00E57C20" w:rsidRPr="00844D5B">
        <w:rPr>
          <w:rFonts w:asciiTheme="majorHAnsi" w:hAnsiTheme="majorHAnsi"/>
          <w:bCs/>
          <w:sz w:val="24"/>
        </w:rPr>
        <w:t xml:space="preserve">ions </w:t>
      </w:r>
      <w:r w:rsidR="000711F0" w:rsidRPr="00844D5B">
        <w:rPr>
          <w:rFonts w:asciiTheme="majorHAnsi" w:hAnsiTheme="majorHAnsi"/>
          <w:bCs/>
          <w:sz w:val="24"/>
        </w:rPr>
        <w:t>are</w:t>
      </w:r>
      <w:r w:rsidR="00E57C20" w:rsidRPr="00844D5B">
        <w:rPr>
          <w:rFonts w:asciiTheme="majorHAnsi" w:hAnsiTheme="majorHAnsi"/>
          <w:bCs/>
          <w:sz w:val="24"/>
        </w:rPr>
        <w:t xml:space="preserve"> incorporated into</w:t>
      </w:r>
      <w:r w:rsidR="00427D06" w:rsidRPr="00844D5B">
        <w:rPr>
          <w:rFonts w:asciiTheme="majorHAnsi" w:hAnsiTheme="majorHAnsi"/>
          <w:bCs/>
          <w:sz w:val="24"/>
        </w:rPr>
        <w:t xml:space="preserve"> this Agreement.</w:t>
      </w:r>
    </w:p>
    <w:p w14:paraId="7686F692" w14:textId="77777777" w:rsidR="00844D5B" w:rsidRDefault="00844D5B" w:rsidP="00844D5B">
      <w:pPr>
        <w:pStyle w:val="NormalWeb"/>
        <w:spacing w:before="0" w:beforeAutospacing="0" w:after="0" w:afterAutospacing="0"/>
        <w:ind w:left="1080"/>
        <w:jc w:val="both"/>
        <w:rPr>
          <w:rFonts w:asciiTheme="majorHAnsi" w:hAnsiTheme="majorHAnsi"/>
          <w:bCs/>
          <w:sz w:val="24"/>
        </w:rPr>
      </w:pPr>
    </w:p>
    <w:p w14:paraId="441B9DE7" w14:textId="77777777" w:rsidR="0006119E" w:rsidRDefault="006A2539" w:rsidP="00844D5B">
      <w:pPr>
        <w:pStyle w:val="NormalWeb"/>
        <w:numPr>
          <w:ilvl w:val="0"/>
          <w:numId w:val="43"/>
        </w:numPr>
        <w:spacing w:before="0" w:beforeAutospacing="0" w:after="0" w:afterAutospacing="0"/>
        <w:ind w:left="360"/>
        <w:jc w:val="both"/>
        <w:rPr>
          <w:rFonts w:asciiTheme="majorHAnsi" w:hAnsiTheme="majorHAnsi"/>
          <w:bCs/>
          <w:sz w:val="24"/>
        </w:rPr>
      </w:pPr>
      <w:r w:rsidRPr="00844D5B">
        <w:rPr>
          <w:rFonts w:asciiTheme="majorHAnsi" w:hAnsiTheme="majorHAnsi"/>
          <w:bCs/>
          <w:sz w:val="24"/>
        </w:rPr>
        <w:t xml:space="preserve">DOM desires to engage Business Associate to perform </w:t>
      </w:r>
      <w:r w:rsidR="0006119E">
        <w:rPr>
          <w:rFonts w:asciiTheme="majorHAnsi" w:hAnsiTheme="majorHAnsi"/>
          <w:bCs/>
          <w:sz w:val="24"/>
        </w:rPr>
        <w:t>the following</w:t>
      </w:r>
      <w:r w:rsidRPr="00844D5B">
        <w:rPr>
          <w:rFonts w:asciiTheme="majorHAnsi" w:hAnsiTheme="majorHAnsi"/>
          <w:bCs/>
          <w:sz w:val="24"/>
        </w:rPr>
        <w:t xml:space="preserve"> functions</w:t>
      </w:r>
      <w:r w:rsidR="000711F0" w:rsidRPr="00844D5B">
        <w:rPr>
          <w:rFonts w:asciiTheme="majorHAnsi" w:hAnsiTheme="majorHAnsi"/>
          <w:bCs/>
          <w:sz w:val="24"/>
        </w:rPr>
        <w:t>, activities, or services</w:t>
      </w:r>
      <w:r w:rsidRPr="00844D5B">
        <w:rPr>
          <w:rFonts w:asciiTheme="majorHAnsi" w:hAnsiTheme="majorHAnsi"/>
          <w:bCs/>
          <w:sz w:val="24"/>
        </w:rPr>
        <w:t xml:space="preserve"> </w:t>
      </w:r>
      <w:r w:rsidR="000711F0" w:rsidRPr="00844D5B">
        <w:rPr>
          <w:rFonts w:asciiTheme="majorHAnsi" w:hAnsiTheme="majorHAnsi"/>
          <w:bCs/>
          <w:sz w:val="24"/>
        </w:rPr>
        <w:t xml:space="preserve">to, </w:t>
      </w:r>
      <w:r w:rsidRPr="00844D5B">
        <w:rPr>
          <w:rFonts w:asciiTheme="majorHAnsi" w:hAnsiTheme="majorHAnsi"/>
          <w:bCs/>
          <w:sz w:val="24"/>
        </w:rPr>
        <w:t xml:space="preserve">for, or on behalf of </w:t>
      </w:r>
      <w:smartTag w:uri="urn:schemas-microsoft-com:office:smarttags" w:element="stockticker">
        <w:r w:rsidRPr="00844D5B">
          <w:rPr>
            <w:rFonts w:asciiTheme="majorHAnsi" w:hAnsiTheme="majorHAnsi"/>
            <w:bCs/>
            <w:sz w:val="24"/>
          </w:rPr>
          <w:t>DOM</w:t>
        </w:r>
      </w:smartTag>
      <w:r w:rsidRPr="00844D5B">
        <w:rPr>
          <w:rFonts w:asciiTheme="majorHAnsi" w:hAnsiTheme="majorHAnsi"/>
          <w:bCs/>
          <w:sz w:val="24"/>
        </w:rPr>
        <w:t xml:space="preserve"> involving the </w:t>
      </w:r>
      <w:r w:rsidR="00D47CFC" w:rsidRPr="00844D5B">
        <w:rPr>
          <w:rFonts w:asciiTheme="majorHAnsi" w:hAnsiTheme="majorHAnsi"/>
          <w:bCs/>
          <w:sz w:val="24"/>
        </w:rPr>
        <w:t>D</w:t>
      </w:r>
      <w:r w:rsidRPr="00844D5B">
        <w:rPr>
          <w:rFonts w:asciiTheme="majorHAnsi" w:hAnsiTheme="majorHAnsi"/>
          <w:bCs/>
          <w:sz w:val="24"/>
        </w:rPr>
        <w:t xml:space="preserve">isclosure of </w:t>
      </w:r>
      <w:smartTag w:uri="urn:schemas-microsoft-com:office:smarttags" w:element="stockticker">
        <w:r w:rsidRPr="00844D5B">
          <w:rPr>
            <w:rFonts w:asciiTheme="majorHAnsi" w:hAnsiTheme="majorHAnsi"/>
            <w:bCs/>
            <w:sz w:val="24"/>
          </w:rPr>
          <w:t>PHI</w:t>
        </w:r>
      </w:smartTag>
      <w:r w:rsidRPr="00844D5B">
        <w:rPr>
          <w:rFonts w:asciiTheme="majorHAnsi" w:hAnsiTheme="majorHAnsi"/>
          <w:bCs/>
          <w:sz w:val="24"/>
        </w:rPr>
        <w:t xml:space="preserve"> by </w:t>
      </w:r>
      <w:smartTag w:uri="urn:schemas-microsoft-com:office:smarttags" w:element="stockticker">
        <w:r w:rsidRPr="00844D5B">
          <w:rPr>
            <w:rFonts w:asciiTheme="majorHAnsi" w:hAnsiTheme="majorHAnsi"/>
            <w:bCs/>
            <w:sz w:val="24"/>
          </w:rPr>
          <w:t>DOM</w:t>
        </w:r>
      </w:smartTag>
      <w:r w:rsidRPr="00844D5B">
        <w:rPr>
          <w:rFonts w:asciiTheme="majorHAnsi" w:hAnsiTheme="majorHAnsi"/>
          <w:bCs/>
          <w:sz w:val="24"/>
        </w:rPr>
        <w:t xml:space="preserve"> to Business Associate, </w:t>
      </w:r>
      <w:r w:rsidR="000711F0" w:rsidRPr="00844D5B">
        <w:rPr>
          <w:rFonts w:asciiTheme="majorHAnsi" w:hAnsiTheme="majorHAnsi"/>
          <w:bCs/>
          <w:sz w:val="24"/>
        </w:rPr>
        <w:t>and/</w:t>
      </w:r>
      <w:r w:rsidRPr="00844D5B">
        <w:rPr>
          <w:rFonts w:asciiTheme="majorHAnsi" w:hAnsiTheme="majorHAnsi"/>
          <w:bCs/>
          <w:sz w:val="24"/>
        </w:rPr>
        <w:t>or the creation</w:t>
      </w:r>
      <w:r w:rsidR="000711F0" w:rsidRPr="00844D5B">
        <w:rPr>
          <w:rFonts w:asciiTheme="majorHAnsi" w:hAnsiTheme="majorHAnsi"/>
          <w:bCs/>
          <w:sz w:val="24"/>
        </w:rPr>
        <w:t xml:space="preserve">, receipt, maintenance, or transmission </w:t>
      </w:r>
      <w:r w:rsidRPr="00844D5B">
        <w:rPr>
          <w:rFonts w:asciiTheme="majorHAnsi" w:hAnsiTheme="majorHAnsi"/>
          <w:bCs/>
          <w:sz w:val="24"/>
        </w:rPr>
        <w:t xml:space="preserve">of </w:t>
      </w:r>
      <w:smartTag w:uri="urn:schemas-microsoft-com:office:smarttags" w:element="stockticker">
        <w:r w:rsidRPr="00844D5B">
          <w:rPr>
            <w:rFonts w:asciiTheme="majorHAnsi" w:hAnsiTheme="majorHAnsi"/>
            <w:bCs/>
            <w:sz w:val="24"/>
          </w:rPr>
          <w:t>PHI</w:t>
        </w:r>
      </w:smartTag>
      <w:r w:rsidRPr="00844D5B">
        <w:rPr>
          <w:rFonts w:asciiTheme="majorHAnsi" w:hAnsiTheme="majorHAnsi"/>
          <w:bCs/>
          <w:sz w:val="24"/>
        </w:rPr>
        <w:t xml:space="preserve"> by Business Associate, and Business Associate desires to perform such functions</w:t>
      </w:r>
      <w:r w:rsidR="000711F0" w:rsidRPr="00844D5B">
        <w:rPr>
          <w:rFonts w:asciiTheme="majorHAnsi" w:hAnsiTheme="majorHAnsi"/>
          <w:bCs/>
          <w:sz w:val="24"/>
        </w:rPr>
        <w:t>, activities, or services</w:t>
      </w:r>
      <w:r w:rsidR="0006119E">
        <w:rPr>
          <w:rFonts w:asciiTheme="majorHAnsi" w:hAnsiTheme="majorHAnsi"/>
          <w:bCs/>
          <w:sz w:val="24"/>
        </w:rPr>
        <w:t>:</w:t>
      </w:r>
    </w:p>
    <w:p w14:paraId="056D3261" w14:textId="77777777" w:rsidR="0006119E" w:rsidRDefault="0006119E" w:rsidP="0006119E">
      <w:pPr>
        <w:pStyle w:val="NormalWeb"/>
        <w:spacing w:before="0" w:beforeAutospacing="0" w:after="0" w:afterAutospacing="0"/>
        <w:jc w:val="both"/>
        <w:rPr>
          <w:rFonts w:asciiTheme="majorHAnsi" w:hAnsiTheme="majorHAnsi"/>
          <w:bCs/>
          <w:sz w:val="24"/>
        </w:rPr>
      </w:pPr>
    </w:p>
    <w:p w14:paraId="5FC3AFF4" w14:textId="77777777" w:rsidR="00155495" w:rsidRPr="00155495" w:rsidRDefault="00155495" w:rsidP="00155495">
      <w:pPr>
        <w:ind w:left="288"/>
        <w:rPr>
          <w:rFonts w:asciiTheme="majorHAnsi" w:hAnsiTheme="majorHAnsi"/>
          <w:sz w:val="24"/>
          <w:szCs w:val="24"/>
        </w:rPr>
      </w:pPr>
      <w:r w:rsidRPr="00155495">
        <w:rPr>
          <w:rFonts w:asciiTheme="majorHAnsi" w:hAnsiTheme="majorHAnsi"/>
          <w:sz w:val="24"/>
          <w:szCs w:val="24"/>
        </w:rPr>
        <w:t xml:space="preserve">The selected External Quality Review Organization (EQRO) will be responsible for analyzing and evaluating aggregated data concerning the quality, timeliness, and accessibility of services covered </w:t>
      </w:r>
      <w:proofErr w:type="gramStart"/>
      <w:r w:rsidRPr="00155495">
        <w:rPr>
          <w:rFonts w:asciiTheme="majorHAnsi" w:hAnsiTheme="majorHAnsi"/>
          <w:sz w:val="24"/>
          <w:szCs w:val="24"/>
        </w:rPr>
        <w:t>under</w:t>
      </w:r>
      <w:proofErr w:type="gramEnd"/>
      <w:r w:rsidRPr="00155495">
        <w:rPr>
          <w:rFonts w:asciiTheme="majorHAnsi" w:hAnsiTheme="majorHAnsi"/>
          <w:sz w:val="24"/>
          <w:szCs w:val="24"/>
        </w:rPr>
        <w:t xml:space="preserve"> Medicaid and CHIP, as delivered by Managed Care Organizations (MCOs).</w:t>
      </w:r>
    </w:p>
    <w:p w14:paraId="787E582B" w14:textId="70D969FB" w:rsidR="00162E7F" w:rsidRPr="00155495" w:rsidRDefault="00162E7F" w:rsidP="00155495">
      <w:pPr>
        <w:pStyle w:val="NormalWeb"/>
        <w:spacing w:before="0" w:beforeAutospacing="0" w:after="0" w:afterAutospacing="0"/>
        <w:ind w:left="1080" w:right="720"/>
        <w:jc w:val="both"/>
        <w:rPr>
          <w:rFonts w:asciiTheme="majorHAnsi" w:hAnsiTheme="majorHAnsi"/>
          <w:bCs/>
          <w:sz w:val="24"/>
        </w:rPr>
      </w:pPr>
    </w:p>
    <w:p w14:paraId="5AEBFAE7" w14:textId="67EA3F84" w:rsidR="00162E7F" w:rsidRPr="00844D5B" w:rsidRDefault="00162E7F" w:rsidP="00585188">
      <w:pPr>
        <w:pStyle w:val="NormalWeb"/>
        <w:numPr>
          <w:ilvl w:val="0"/>
          <w:numId w:val="43"/>
        </w:numPr>
        <w:spacing w:before="0" w:beforeAutospacing="0" w:after="0" w:afterAutospacing="0"/>
        <w:ind w:left="360"/>
        <w:jc w:val="both"/>
        <w:rPr>
          <w:rFonts w:asciiTheme="majorHAnsi" w:hAnsiTheme="majorHAnsi"/>
          <w:bCs/>
          <w:sz w:val="24"/>
        </w:rPr>
      </w:pPr>
      <w:r>
        <w:rPr>
          <w:rFonts w:asciiTheme="majorHAnsi" w:hAnsiTheme="majorHAnsi"/>
          <w:bCs/>
          <w:sz w:val="24"/>
        </w:rPr>
        <w:t>This Agreement shall apply solely to the work</w:t>
      </w:r>
      <w:r w:rsidR="00585188">
        <w:rPr>
          <w:rFonts w:asciiTheme="majorHAnsi" w:hAnsiTheme="majorHAnsi"/>
          <w:bCs/>
          <w:sz w:val="24"/>
        </w:rPr>
        <w:t xml:space="preserve"> described in Paragraph (c).</w:t>
      </w:r>
    </w:p>
    <w:p w14:paraId="147F0C31" w14:textId="77777777" w:rsidR="00AC2CC1" w:rsidRDefault="00AC2CC1" w:rsidP="00E401B8">
      <w:pPr>
        <w:jc w:val="both"/>
        <w:rPr>
          <w:rFonts w:asciiTheme="majorHAnsi" w:hAnsiTheme="majorHAnsi"/>
          <w:bCs/>
          <w:sz w:val="24"/>
          <w:szCs w:val="24"/>
        </w:rPr>
      </w:pPr>
    </w:p>
    <w:p w14:paraId="61047E51" w14:textId="77777777" w:rsidR="00DA0036" w:rsidRPr="00E70875" w:rsidRDefault="00DA0036" w:rsidP="00E401B8">
      <w:pPr>
        <w:jc w:val="both"/>
        <w:rPr>
          <w:rFonts w:asciiTheme="majorHAnsi" w:hAnsiTheme="majorHAnsi"/>
          <w:bCs/>
          <w:sz w:val="24"/>
          <w:szCs w:val="24"/>
        </w:rPr>
      </w:pPr>
    </w:p>
    <w:p w14:paraId="69035EBC" w14:textId="22AB5F43" w:rsidR="00AC2CC1" w:rsidRPr="00E70875" w:rsidRDefault="00AC2CC1" w:rsidP="0006119E">
      <w:pPr>
        <w:pStyle w:val="NormalWeb"/>
        <w:spacing w:before="0" w:beforeAutospacing="0" w:after="0" w:afterAutospacing="0"/>
        <w:ind w:left="360" w:hanging="360"/>
        <w:jc w:val="center"/>
        <w:rPr>
          <w:rFonts w:asciiTheme="majorHAnsi" w:hAnsiTheme="majorHAnsi"/>
          <w:bCs/>
          <w:sz w:val="24"/>
        </w:rPr>
      </w:pPr>
      <w:r w:rsidRPr="00E70875">
        <w:rPr>
          <w:rFonts w:asciiTheme="majorHAnsi" w:hAnsiTheme="majorHAnsi"/>
          <w:bCs/>
          <w:sz w:val="24"/>
        </w:rPr>
        <w:t>II.  DEFINITIONS</w:t>
      </w:r>
    </w:p>
    <w:p w14:paraId="41562F35" w14:textId="77777777" w:rsidR="00C546DC" w:rsidRDefault="00C546DC" w:rsidP="00E401B8">
      <w:pPr>
        <w:pStyle w:val="NormalWeb"/>
        <w:spacing w:before="0" w:beforeAutospacing="0" w:after="0" w:afterAutospacing="0"/>
        <w:jc w:val="both"/>
        <w:rPr>
          <w:rFonts w:asciiTheme="majorHAnsi" w:hAnsiTheme="majorHAnsi"/>
          <w:bCs/>
          <w:sz w:val="24"/>
        </w:rPr>
      </w:pPr>
    </w:p>
    <w:p w14:paraId="33830B31" w14:textId="3EB0DC11" w:rsidR="0094301B" w:rsidRDefault="00585188" w:rsidP="0094301B">
      <w:pPr>
        <w:pStyle w:val="NormalWeb"/>
        <w:spacing w:before="0" w:beforeAutospacing="0" w:after="0" w:afterAutospacing="0"/>
        <w:jc w:val="both"/>
        <w:rPr>
          <w:rFonts w:asciiTheme="majorHAnsi" w:hAnsiTheme="majorHAnsi"/>
          <w:bCs/>
          <w:sz w:val="24"/>
        </w:rPr>
      </w:pPr>
      <w:r>
        <w:rPr>
          <w:rFonts w:asciiTheme="majorHAnsi" w:hAnsiTheme="majorHAnsi"/>
          <w:bCs/>
          <w:sz w:val="24"/>
        </w:rPr>
        <w:t>All terms defined in 4</w:t>
      </w:r>
      <w:r w:rsidR="0094301B">
        <w:rPr>
          <w:rFonts w:asciiTheme="majorHAnsi" w:hAnsiTheme="majorHAnsi"/>
          <w:bCs/>
          <w:sz w:val="24"/>
        </w:rPr>
        <w:t>5</w:t>
      </w:r>
      <w:r>
        <w:rPr>
          <w:rFonts w:asciiTheme="majorHAnsi" w:hAnsiTheme="majorHAnsi"/>
          <w:bCs/>
          <w:sz w:val="24"/>
        </w:rPr>
        <w:t xml:space="preserve"> CFR </w:t>
      </w:r>
      <w:r w:rsidR="005A04A7">
        <w:rPr>
          <w:rFonts w:asciiTheme="majorHAnsi" w:hAnsiTheme="majorHAnsi"/>
          <w:bCs/>
          <w:sz w:val="24"/>
        </w:rPr>
        <w:t>Parts</w:t>
      </w:r>
      <w:r w:rsidR="0094301B">
        <w:rPr>
          <w:rFonts w:asciiTheme="majorHAnsi" w:hAnsiTheme="majorHAnsi"/>
          <w:bCs/>
          <w:sz w:val="24"/>
        </w:rPr>
        <w:t xml:space="preserve"> 160 and 164 shall have the meanings as therein defined.  Additionally, the terms listed below will have the following meanings: </w:t>
      </w:r>
      <w:r>
        <w:rPr>
          <w:rFonts w:asciiTheme="majorHAnsi" w:hAnsiTheme="majorHAnsi"/>
          <w:bCs/>
          <w:sz w:val="24"/>
        </w:rPr>
        <w:t xml:space="preserve"> </w:t>
      </w:r>
    </w:p>
    <w:p w14:paraId="53AA78F1" w14:textId="77777777" w:rsidR="0094301B" w:rsidRDefault="0094301B" w:rsidP="0094301B">
      <w:pPr>
        <w:pStyle w:val="NormalWeb"/>
        <w:spacing w:before="0" w:beforeAutospacing="0" w:after="0" w:afterAutospacing="0"/>
        <w:jc w:val="both"/>
        <w:rPr>
          <w:rFonts w:asciiTheme="majorHAnsi" w:hAnsiTheme="majorHAnsi"/>
          <w:bCs/>
          <w:sz w:val="24"/>
        </w:rPr>
      </w:pPr>
    </w:p>
    <w:p w14:paraId="1D36A3AA" w14:textId="0836BBEB" w:rsidR="001B2B3E" w:rsidRDefault="001B2B3E" w:rsidP="0094301B">
      <w:pPr>
        <w:pStyle w:val="NormalWeb"/>
        <w:numPr>
          <w:ilvl w:val="0"/>
          <w:numId w:val="45"/>
        </w:numPr>
        <w:spacing w:before="0" w:beforeAutospacing="0" w:after="0" w:afterAutospacing="0"/>
        <w:jc w:val="both"/>
        <w:rPr>
          <w:rFonts w:asciiTheme="majorHAnsi" w:hAnsiTheme="majorHAnsi"/>
          <w:bCs/>
          <w:sz w:val="24"/>
        </w:rPr>
      </w:pPr>
      <w:r w:rsidRPr="0094301B">
        <w:rPr>
          <w:rFonts w:asciiTheme="majorHAnsi" w:hAnsiTheme="majorHAnsi"/>
          <w:bCs/>
          <w:sz w:val="24"/>
        </w:rPr>
        <w:t>Affiliate</w:t>
      </w:r>
      <w:r w:rsidR="0094301B">
        <w:rPr>
          <w:rFonts w:asciiTheme="majorHAnsi" w:hAnsiTheme="majorHAnsi"/>
          <w:bCs/>
          <w:sz w:val="24"/>
        </w:rPr>
        <w:t>:</w:t>
      </w:r>
      <w:r w:rsidR="000B0E75">
        <w:rPr>
          <w:rFonts w:asciiTheme="majorHAnsi" w:hAnsiTheme="majorHAnsi"/>
          <w:bCs/>
          <w:sz w:val="24"/>
        </w:rPr>
        <w:t xml:space="preserve"> </w:t>
      </w:r>
      <w:r w:rsidR="0094301B">
        <w:rPr>
          <w:rFonts w:asciiTheme="majorHAnsi" w:hAnsiTheme="majorHAnsi"/>
          <w:bCs/>
          <w:sz w:val="24"/>
        </w:rPr>
        <w:t>A</w:t>
      </w:r>
      <w:r w:rsidRPr="0094301B">
        <w:rPr>
          <w:rFonts w:asciiTheme="majorHAnsi" w:hAnsiTheme="majorHAnsi"/>
          <w:bCs/>
          <w:sz w:val="24"/>
        </w:rPr>
        <w:t>ny entity that controls, is controlled by</w:t>
      </w:r>
      <w:r w:rsidR="000B0E75">
        <w:rPr>
          <w:rFonts w:asciiTheme="majorHAnsi" w:hAnsiTheme="majorHAnsi"/>
          <w:bCs/>
          <w:sz w:val="24"/>
        </w:rPr>
        <w:t>,</w:t>
      </w:r>
      <w:r w:rsidRPr="0094301B">
        <w:rPr>
          <w:rFonts w:asciiTheme="majorHAnsi" w:hAnsiTheme="majorHAnsi"/>
          <w:bCs/>
          <w:sz w:val="24"/>
        </w:rPr>
        <w:t xml:space="preserve"> or is under common control with </w:t>
      </w:r>
      <w:r w:rsidR="00DC7531" w:rsidRPr="0094301B">
        <w:rPr>
          <w:rFonts w:asciiTheme="majorHAnsi" w:hAnsiTheme="majorHAnsi"/>
          <w:bCs/>
          <w:sz w:val="24"/>
        </w:rPr>
        <w:t xml:space="preserve">the Business Associate </w:t>
      </w:r>
      <w:r w:rsidRPr="0094301B">
        <w:rPr>
          <w:rFonts w:asciiTheme="majorHAnsi" w:hAnsiTheme="majorHAnsi"/>
          <w:bCs/>
          <w:sz w:val="24"/>
        </w:rPr>
        <w:t xml:space="preserve">as well an any entity that is a subsidiary of an entity that controls </w:t>
      </w:r>
      <w:r w:rsidR="00DC7531" w:rsidRPr="0094301B">
        <w:rPr>
          <w:rFonts w:asciiTheme="majorHAnsi" w:hAnsiTheme="majorHAnsi"/>
          <w:bCs/>
          <w:sz w:val="24"/>
        </w:rPr>
        <w:t>the Business Associate</w:t>
      </w:r>
      <w:r w:rsidRPr="0094301B">
        <w:rPr>
          <w:rFonts w:asciiTheme="majorHAnsi" w:hAnsiTheme="majorHAnsi"/>
          <w:bCs/>
          <w:sz w:val="24"/>
        </w:rPr>
        <w:t>.</w:t>
      </w:r>
    </w:p>
    <w:p w14:paraId="1EE1952E" w14:textId="77777777" w:rsidR="00724683" w:rsidRPr="0094301B" w:rsidRDefault="00724683" w:rsidP="00724683">
      <w:pPr>
        <w:pStyle w:val="NormalWeb"/>
        <w:spacing w:before="0" w:beforeAutospacing="0" w:after="0" w:afterAutospacing="0"/>
        <w:ind w:left="360"/>
        <w:jc w:val="both"/>
        <w:rPr>
          <w:rFonts w:asciiTheme="majorHAnsi" w:hAnsiTheme="majorHAnsi"/>
          <w:bCs/>
          <w:sz w:val="24"/>
        </w:rPr>
      </w:pPr>
    </w:p>
    <w:p w14:paraId="334A9CA7" w14:textId="493AEBC2" w:rsidR="001E49B8" w:rsidRPr="00E70875" w:rsidRDefault="001E49B8" w:rsidP="00724683">
      <w:pPr>
        <w:numPr>
          <w:ilvl w:val="0"/>
          <w:numId w:val="27"/>
        </w:numPr>
        <w:jc w:val="both"/>
        <w:rPr>
          <w:rFonts w:asciiTheme="majorHAnsi" w:hAnsiTheme="majorHAnsi"/>
          <w:bCs/>
          <w:sz w:val="24"/>
          <w:szCs w:val="24"/>
        </w:rPr>
      </w:pPr>
      <w:r w:rsidRPr="00E70875">
        <w:rPr>
          <w:rFonts w:asciiTheme="majorHAnsi" w:hAnsiTheme="majorHAnsi"/>
          <w:bCs/>
          <w:sz w:val="24"/>
          <w:szCs w:val="24"/>
        </w:rPr>
        <w:t>Business Associate</w:t>
      </w:r>
      <w:r w:rsidR="000B0E75">
        <w:rPr>
          <w:rFonts w:asciiTheme="majorHAnsi" w:hAnsiTheme="majorHAnsi"/>
          <w:bCs/>
          <w:sz w:val="24"/>
          <w:szCs w:val="24"/>
        </w:rPr>
        <w:t>: I</w:t>
      </w:r>
      <w:r w:rsidR="008E5DA4" w:rsidRPr="00E70875">
        <w:rPr>
          <w:rFonts w:asciiTheme="majorHAnsi" w:hAnsiTheme="majorHAnsi"/>
          <w:bCs/>
          <w:sz w:val="24"/>
          <w:szCs w:val="24"/>
        </w:rPr>
        <w:t>nclude</w:t>
      </w:r>
      <w:r w:rsidR="000B0E75">
        <w:rPr>
          <w:rFonts w:asciiTheme="majorHAnsi" w:hAnsiTheme="majorHAnsi"/>
          <w:bCs/>
          <w:sz w:val="24"/>
          <w:szCs w:val="24"/>
        </w:rPr>
        <w:t>s</w:t>
      </w:r>
      <w:r w:rsidR="008E5DA4" w:rsidRPr="00E70875">
        <w:rPr>
          <w:rFonts w:asciiTheme="majorHAnsi" w:hAnsiTheme="majorHAnsi"/>
          <w:bCs/>
          <w:sz w:val="24"/>
          <w:szCs w:val="24"/>
        </w:rPr>
        <w:t xml:space="preserve"> </w:t>
      </w:r>
      <w:r w:rsidRPr="00E70875">
        <w:rPr>
          <w:rFonts w:asciiTheme="majorHAnsi" w:hAnsiTheme="majorHAnsi"/>
          <w:bCs/>
          <w:sz w:val="24"/>
          <w:szCs w:val="24"/>
        </w:rPr>
        <w:t>all workforce members, representatives, agents, successors, heirs, and permitted assigns</w:t>
      </w:r>
      <w:r w:rsidR="00C621F7" w:rsidRPr="00E70875">
        <w:rPr>
          <w:rFonts w:asciiTheme="majorHAnsi" w:hAnsiTheme="majorHAnsi"/>
          <w:bCs/>
          <w:sz w:val="24"/>
          <w:szCs w:val="24"/>
        </w:rPr>
        <w:t xml:space="preserve"> of Business Associate.</w:t>
      </w:r>
    </w:p>
    <w:p w14:paraId="1B75B3D6" w14:textId="77777777" w:rsidR="00724683" w:rsidRDefault="00724683" w:rsidP="00724683">
      <w:pPr>
        <w:ind w:left="360"/>
        <w:jc w:val="both"/>
        <w:rPr>
          <w:rFonts w:asciiTheme="majorHAnsi" w:hAnsiTheme="majorHAnsi"/>
          <w:bCs/>
          <w:sz w:val="24"/>
          <w:szCs w:val="24"/>
        </w:rPr>
      </w:pPr>
    </w:p>
    <w:p w14:paraId="6D4DA205" w14:textId="04BCFED7" w:rsidR="001E49B8" w:rsidRDefault="001E49B8" w:rsidP="00B50E72">
      <w:pPr>
        <w:numPr>
          <w:ilvl w:val="0"/>
          <w:numId w:val="27"/>
        </w:numPr>
        <w:jc w:val="both"/>
        <w:rPr>
          <w:rFonts w:asciiTheme="majorHAnsi" w:hAnsiTheme="majorHAnsi"/>
          <w:bCs/>
          <w:sz w:val="24"/>
          <w:szCs w:val="24"/>
        </w:rPr>
      </w:pPr>
      <w:r w:rsidRPr="00E70875">
        <w:rPr>
          <w:rFonts w:asciiTheme="majorHAnsi" w:hAnsiTheme="majorHAnsi"/>
          <w:bCs/>
          <w:sz w:val="24"/>
          <w:szCs w:val="24"/>
        </w:rPr>
        <w:t>ePH</w:t>
      </w:r>
      <w:r w:rsidR="00724683">
        <w:rPr>
          <w:rFonts w:asciiTheme="majorHAnsi" w:hAnsiTheme="majorHAnsi"/>
          <w:bCs/>
          <w:sz w:val="24"/>
          <w:szCs w:val="24"/>
        </w:rPr>
        <w:t>I:</w:t>
      </w:r>
      <w:r w:rsidRPr="00E70875">
        <w:rPr>
          <w:rFonts w:asciiTheme="majorHAnsi" w:hAnsiTheme="majorHAnsi"/>
          <w:bCs/>
          <w:sz w:val="24"/>
          <w:szCs w:val="24"/>
        </w:rPr>
        <w:t xml:space="preserve"> Electronic Protected Health Information.</w:t>
      </w:r>
    </w:p>
    <w:p w14:paraId="426F0192" w14:textId="77777777" w:rsidR="00D421C5" w:rsidRPr="00E70875" w:rsidRDefault="00D421C5" w:rsidP="00D421C5">
      <w:pPr>
        <w:jc w:val="both"/>
        <w:rPr>
          <w:rFonts w:asciiTheme="majorHAnsi" w:hAnsiTheme="majorHAnsi"/>
          <w:bCs/>
          <w:sz w:val="24"/>
          <w:szCs w:val="24"/>
        </w:rPr>
      </w:pPr>
    </w:p>
    <w:p w14:paraId="78151AD7" w14:textId="786842A7" w:rsidR="001E49B8" w:rsidRDefault="001E49B8" w:rsidP="00B50E72">
      <w:pPr>
        <w:numPr>
          <w:ilvl w:val="0"/>
          <w:numId w:val="27"/>
        </w:numPr>
        <w:jc w:val="both"/>
        <w:rPr>
          <w:rFonts w:asciiTheme="majorHAnsi" w:hAnsiTheme="majorHAnsi"/>
          <w:bCs/>
          <w:sz w:val="24"/>
          <w:szCs w:val="24"/>
        </w:rPr>
      </w:pPr>
      <w:r w:rsidRPr="00E70875">
        <w:rPr>
          <w:rFonts w:asciiTheme="majorHAnsi" w:hAnsiTheme="majorHAnsi"/>
          <w:bCs/>
          <w:sz w:val="24"/>
          <w:szCs w:val="24"/>
        </w:rPr>
        <w:t>Incident</w:t>
      </w:r>
      <w:r w:rsidR="00D421C5">
        <w:rPr>
          <w:rFonts w:asciiTheme="majorHAnsi" w:hAnsiTheme="majorHAnsi"/>
          <w:bCs/>
          <w:sz w:val="24"/>
          <w:szCs w:val="24"/>
        </w:rPr>
        <w:t>: W</w:t>
      </w:r>
      <w:r w:rsidRPr="00E70875">
        <w:rPr>
          <w:rFonts w:asciiTheme="majorHAnsi" w:hAnsiTheme="majorHAnsi"/>
          <w:bCs/>
          <w:sz w:val="24"/>
          <w:szCs w:val="24"/>
        </w:rPr>
        <w:t xml:space="preserve">ith respect to PHI in Business Associate’s custody or control, (i) any successful Security Incident, (ii) Breach of Unsecured PHI, or (iii) any loss, destruction, alteration, or other event in which PHI cannot be </w:t>
      </w:r>
      <w:proofErr w:type="gramStart"/>
      <w:r w:rsidRPr="00E70875">
        <w:rPr>
          <w:rFonts w:asciiTheme="majorHAnsi" w:hAnsiTheme="majorHAnsi"/>
          <w:bCs/>
          <w:sz w:val="24"/>
          <w:szCs w:val="24"/>
        </w:rPr>
        <w:t>account</w:t>
      </w:r>
      <w:proofErr w:type="gramEnd"/>
      <w:r w:rsidRPr="00E70875">
        <w:rPr>
          <w:rFonts w:asciiTheme="majorHAnsi" w:hAnsiTheme="majorHAnsi"/>
          <w:bCs/>
          <w:sz w:val="24"/>
          <w:szCs w:val="24"/>
        </w:rPr>
        <w:t xml:space="preserve"> for.  Unless otherwise required by applicable laws, Successful Security Incidents shall not include pings and other broadcast attacks on Business Associate’s firewall, port scans, unsuccessful log-on attempts, denials of service, and any combination of the above, so long as no such incident results </w:t>
      </w:r>
      <w:r w:rsidR="006C40A3" w:rsidRPr="00E70875">
        <w:rPr>
          <w:rFonts w:asciiTheme="majorHAnsi" w:hAnsiTheme="majorHAnsi"/>
          <w:bCs/>
          <w:sz w:val="24"/>
          <w:szCs w:val="24"/>
        </w:rPr>
        <w:t xml:space="preserve">in </w:t>
      </w:r>
      <w:r w:rsidRPr="00E70875">
        <w:rPr>
          <w:rFonts w:asciiTheme="majorHAnsi" w:hAnsiTheme="majorHAnsi"/>
          <w:bCs/>
          <w:sz w:val="24"/>
          <w:szCs w:val="24"/>
        </w:rPr>
        <w:t xml:space="preserve">or is related to unauthorized </w:t>
      </w:r>
      <w:r w:rsidR="00964F97" w:rsidRPr="00E70875">
        <w:rPr>
          <w:rFonts w:asciiTheme="majorHAnsi" w:hAnsiTheme="majorHAnsi"/>
          <w:bCs/>
          <w:sz w:val="24"/>
          <w:szCs w:val="24"/>
        </w:rPr>
        <w:t>A</w:t>
      </w:r>
      <w:r w:rsidRPr="00E70875">
        <w:rPr>
          <w:rFonts w:asciiTheme="majorHAnsi" w:hAnsiTheme="majorHAnsi"/>
          <w:bCs/>
          <w:sz w:val="24"/>
          <w:szCs w:val="24"/>
        </w:rPr>
        <w:t xml:space="preserve">ccess, </w:t>
      </w:r>
      <w:r w:rsidR="00964F97" w:rsidRPr="00E70875">
        <w:rPr>
          <w:rFonts w:asciiTheme="majorHAnsi" w:hAnsiTheme="majorHAnsi"/>
          <w:bCs/>
          <w:sz w:val="24"/>
          <w:szCs w:val="24"/>
        </w:rPr>
        <w:t>U</w:t>
      </w:r>
      <w:r w:rsidRPr="00E70875">
        <w:rPr>
          <w:rFonts w:asciiTheme="majorHAnsi" w:hAnsiTheme="majorHAnsi"/>
          <w:bCs/>
          <w:sz w:val="24"/>
          <w:szCs w:val="24"/>
        </w:rPr>
        <w:t xml:space="preserve">se, or </w:t>
      </w:r>
      <w:r w:rsidR="00964F97" w:rsidRPr="00E70875">
        <w:rPr>
          <w:rFonts w:asciiTheme="majorHAnsi" w:hAnsiTheme="majorHAnsi"/>
          <w:bCs/>
          <w:sz w:val="24"/>
          <w:szCs w:val="24"/>
        </w:rPr>
        <w:t>D</w:t>
      </w:r>
      <w:r w:rsidRPr="00E70875">
        <w:rPr>
          <w:rFonts w:asciiTheme="majorHAnsi" w:hAnsiTheme="majorHAnsi"/>
          <w:bCs/>
          <w:sz w:val="24"/>
          <w:szCs w:val="24"/>
        </w:rPr>
        <w:t>isclosure of PHI.</w:t>
      </w:r>
    </w:p>
    <w:p w14:paraId="3DB1025C" w14:textId="77777777" w:rsidR="00D421C5" w:rsidRDefault="00D421C5" w:rsidP="00D421C5">
      <w:pPr>
        <w:pStyle w:val="ListParagraph"/>
        <w:rPr>
          <w:rFonts w:asciiTheme="majorHAnsi" w:hAnsiTheme="majorHAnsi"/>
          <w:bCs/>
          <w:sz w:val="24"/>
          <w:szCs w:val="24"/>
        </w:rPr>
      </w:pPr>
    </w:p>
    <w:p w14:paraId="16AD192E" w14:textId="217244DB" w:rsidR="001E49B8" w:rsidRDefault="001E49B8" w:rsidP="00B50E72">
      <w:pPr>
        <w:numPr>
          <w:ilvl w:val="0"/>
          <w:numId w:val="27"/>
        </w:numPr>
        <w:jc w:val="both"/>
        <w:rPr>
          <w:rFonts w:asciiTheme="majorHAnsi" w:hAnsiTheme="majorHAnsi"/>
          <w:bCs/>
          <w:sz w:val="24"/>
          <w:szCs w:val="24"/>
        </w:rPr>
      </w:pPr>
      <w:r w:rsidRPr="00E70875">
        <w:rPr>
          <w:rFonts w:asciiTheme="majorHAnsi" w:hAnsiTheme="majorHAnsi"/>
          <w:bCs/>
          <w:sz w:val="24"/>
          <w:szCs w:val="24"/>
        </w:rPr>
        <w:t>Secretary</w:t>
      </w:r>
      <w:r w:rsidR="005A04A7">
        <w:rPr>
          <w:rFonts w:asciiTheme="majorHAnsi" w:hAnsiTheme="majorHAnsi"/>
          <w:bCs/>
          <w:sz w:val="24"/>
          <w:szCs w:val="24"/>
        </w:rPr>
        <w:t xml:space="preserve">: </w:t>
      </w:r>
      <w:r w:rsidRPr="00E70875">
        <w:rPr>
          <w:rFonts w:asciiTheme="majorHAnsi" w:hAnsiTheme="majorHAnsi"/>
          <w:bCs/>
          <w:sz w:val="24"/>
          <w:szCs w:val="24"/>
        </w:rPr>
        <w:t xml:space="preserve">Secretary of the Department of Health and Human Services or his/her </w:t>
      </w:r>
      <w:proofErr w:type="gramStart"/>
      <w:r w:rsidRPr="00E70875">
        <w:rPr>
          <w:rFonts w:asciiTheme="majorHAnsi" w:hAnsiTheme="majorHAnsi"/>
          <w:bCs/>
          <w:sz w:val="24"/>
          <w:szCs w:val="24"/>
        </w:rPr>
        <w:t>designee</w:t>
      </w:r>
      <w:proofErr w:type="gramEnd"/>
      <w:r w:rsidRPr="00E70875">
        <w:rPr>
          <w:rFonts w:asciiTheme="majorHAnsi" w:hAnsiTheme="majorHAnsi"/>
          <w:bCs/>
          <w:sz w:val="24"/>
          <w:szCs w:val="24"/>
        </w:rPr>
        <w:t>.</w:t>
      </w:r>
    </w:p>
    <w:p w14:paraId="3CA87309" w14:textId="77777777" w:rsidR="00CA6C79" w:rsidRDefault="00CA6C79" w:rsidP="00CA6C79">
      <w:pPr>
        <w:pStyle w:val="ListParagraph"/>
        <w:rPr>
          <w:rFonts w:asciiTheme="majorHAnsi" w:hAnsiTheme="majorHAnsi"/>
          <w:bCs/>
          <w:sz w:val="24"/>
          <w:szCs w:val="24"/>
        </w:rPr>
      </w:pPr>
    </w:p>
    <w:p w14:paraId="02C9E6A5" w14:textId="009F6CAC" w:rsidR="00E153F2" w:rsidRPr="00E70875" w:rsidRDefault="00E153F2" w:rsidP="00E401B8">
      <w:pPr>
        <w:jc w:val="both"/>
        <w:rPr>
          <w:rFonts w:asciiTheme="majorHAnsi" w:hAnsiTheme="majorHAnsi"/>
          <w:bCs/>
          <w:sz w:val="24"/>
          <w:szCs w:val="24"/>
        </w:rPr>
      </w:pPr>
      <w:r w:rsidRPr="00E70875">
        <w:rPr>
          <w:rFonts w:asciiTheme="majorHAnsi" w:hAnsiTheme="majorHAnsi"/>
          <w:bCs/>
          <w:sz w:val="24"/>
          <w:szCs w:val="24"/>
        </w:rPr>
        <w:t>All other terms not defined herein shall have</w:t>
      </w:r>
      <w:r w:rsidR="00CA6C79">
        <w:rPr>
          <w:rFonts w:asciiTheme="majorHAnsi" w:hAnsiTheme="majorHAnsi"/>
          <w:bCs/>
          <w:sz w:val="24"/>
          <w:szCs w:val="24"/>
        </w:rPr>
        <w:t xml:space="preserve"> their plain and ordinary meaning. </w:t>
      </w:r>
    </w:p>
    <w:p w14:paraId="30FFCFA9" w14:textId="77777777" w:rsidR="00AC2CC1" w:rsidRDefault="00AC2CC1" w:rsidP="00E401B8">
      <w:pPr>
        <w:jc w:val="both"/>
        <w:rPr>
          <w:rFonts w:asciiTheme="majorHAnsi" w:hAnsiTheme="majorHAnsi"/>
          <w:bCs/>
          <w:sz w:val="24"/>
          <w:szCs w:val="24"/>
        </w:rPr>
      </w:pPr>
    </w:p>
    <w:p w14:paraId="2CD4E4DF" w14:textId="77777777" w:rsidR="00DA0036" w:rsidRPr="00E70875" w:rsidRDefault="00DA0036" w:rsidP="00E401B8">
      <w:pPr>
        <w:jc w:val="both"/>
        <w:rPr>
          <w:rFonts w:asciiTheme="majorHAnsi" w:hAnsiTheme="majorHAnsi"/>
          <w:bCs/>
          <w:sz w:val="24"/>
          <w:szCs w:val="24"/>
        </w:rPr>
      </w:pPr>
    </w:p>
    <w:p w14:paraId="60CE5870" w14:textId="07A2F859" w:rsidR="00E153F2" w:rsidRPr="00E70875" w:rsidRDefault="006A2539" w:rsidP="004F69AB">
      <w:pPr>
        <w:pStyle w:val="NormalWeb"/>
        <w:spacing w:before="0" w:beforeAutospacing="0" w:after="0" w:afterAutospacing="0"/>
        <w:jc w:val="center"/>
        <w:rPr>
          <w:rFonts w:asciiTheme="majorHAnsi" w:hAnsiTheme="majorHAnsi"/>
          <w:bCs/>
          <w:sz w:val="24"/>
        </w:rPr>
      </w:pPr>
      <w:r w:rsidRPr="00E70875">
        <w:rPr>
          <w:rFonts w:asciiTheme="majorHAnsi" w:hAnsiTheme="majorHAnsi"/>
          <w:bCs/>
          <w:sz w:val="24"/>
        </w:rPr>
        <w:t>II</w:t>
      </w:r>
      <w:r w:rsidR="00E153F2" w:rsidRPr="00E70875">
        <w:rPr>
          <w:rFonts w:asciiTheme="majorHAnsi" w:hAnsiTheme="majorHAnsi"/>
          <w:bCs/>
          <w:sz w:val="24"/>
        </w:rPr>
        <w:t>I</w:t>
      </w:r>
      <w:r w:rsidRPr="00E70875">
        <w:rPr>
          <w:rFonts w:asciiTheme="majorHAnsi" w:hAnsiTheme="majorHAnsi"/>
          <w:bCs/>
          <w:sz w:val="24"/>
        </w:rPr>
        <w:t>.  OBLIGATIONS OF BUSINESS ASSOCIATE</w:t>
      </w:r>
    </w:p>
    <w:p w14:paraId="6723BCEB" w14:textId="77777777" w:rsidR="001D007B" w:rsidRPr="00E70875" w:rsidRDefault="001D007B" w:rsidP="00E401B8">
      <w:pPr>
        <w:pStyle w:val="NormalWeb"/>
        <w:spacing w:before="0" w:beforeAutospacing="0" w:after="0" w:afterAutospacing="0"/>
        <w:jc w:val="both"/>
        <w:rPr>
          <w:rFonts w:asciiTheme="majorHAnsi" w:hAnsiTheme="majorHAnsi"/>
          <w:bCs/>
          <w:sz w:val="24"/>
        </w:rPr>
      </w:pPr>
    </w:p>
    <w:p w14:paraId="7B2F306E" w14:textId="77777777" w:rsidR="00983854" w:rsidRDefault="006A2539" w:rsidP="00983854">
      <w:pPr>
        <w:numPr>
          <w:ilvl w:val="0"/>
          <w:numId w:val="28"/>
        </w:numPr>
        <w:jc w:val="both"/>
        <w:rPr>
          <w:rFonts w:asciiTheme="majorHAnsi" w:hAnsiTheme="majorHAnsi"/>
          <w:bCs/>
          <w:sz w:val="24"/>
          <w:szCs w:val="24"/>
        </w:rPr>
      </w:pPr>
      <w:r w:rsidRPr="00E70875">
        <w:rPr>
          <w:rFonts w:asciiTheme="majorHAnsi" w:hAnsiTheme="majorHAnsi"/>
          <w:bCs/>
          <w:sz w:val="24"/>
          <w:szCs w:val="24"/>
        </w:rPr>
        <w:t xml:space="preserve">Business Associate agrees to not </w:t>
      </w:r>
      <w:r w:rsidR="00D766A7" w:rsidRPr="00E70875">
        <w:rPr>
          <w:rFonts w:asciiTheme="majorHAnsi" w:hAnsiTheme="majorHAnsi"/>
          <w:bCs/>
          <w:sz w:val="24"/>
          <w:szCs w:val="24"/>
        </w:rPr>
        <w:t xml:space="preserve">Use </w:t>
      </w:r>
      <w:r w:rsidRPr="00E70875">
        <w:rPr>
          <w:rFonts w:asciiTheme="majorHAnsi" w:hAnsiTheme="majorHAnsi"/>
          <w:bCs/>
          <w:sz w:val="24"/>
          <w:szCs w:val="24"/>
        </w:rPr>
        <w:t xml:space="preserve">or </w:t>
      </w:r>
      <w:r w:rsidR="00D766A7" w:rsidRPr="00E70875">
        <w:rPr>
          <w:rFonts w:asciiTheme="majorHAnsi" w:hAnsiTheme="majorHAnsi"/>
          <w:bCs/>
          <w:sz w:val="24"/>
          <w:szCs w:val="24"/>
        </w:rPr>
        <w:t xml:space="preserve">Disclose </w:t>
      </w:r>
      <w:r w:rsidR="00262BC3" w:rsidRPr="00E70875">
        <w:rPr>
          <w:rFonts w:asciiTheme="majorHAnsi" w:hAnsiTheme="majorHAnsi"/>
          <w:bCs/>
          <w:sz w:val="24"/>
          <w:szCs w:val="24"/>
        </w:rPr>
        <w:t>PHI</w:t>
      </w:r>
      <w:r w:rsidR="003B6854" w:rsidRPr="00E70875">
        <w:rPr>
          <w:rFonts w:asciiTheme="majorHAnsi" w:hAnsiTheme="majorHAnsi"/>
          <w:bCs/>
          <w:sz w:val="24"/>
          <w:szCs w:val="24"/>
        </w:rPr>
        <w:t xml:space="preserve"> </w:t>
      </w:r>
      <w:r w:rsidRPr="00E70875">
        <w:rPr>
          <w:rFonts w:asciiTheme="majorHAnsi" w:hAnsiTheme="majorHAnsi"/>
          <w:bCs/>
          <w:sz w:val="24"/>
          <w:szCs w:val="24"/>
        </w:rPr>
        <w:t xml:space="preserve">other than as </w:t>
      </w:r>
      <w:r w:rsidR="00DA0036">
        <w:rPr>
          <w:rFonts w:asciiTheme="majorHAnsi" w:hAnsiTheme="majorHAnsi"/>
          <w:bCs/>
          <w:sz w:val="24"/>
          <w:szCs w:val="24"/>
        </w:rPr>
        <w:t>required to perform the services described in Article I(c) herein</w:t>
      </w:r>
      <w:r w:rsidRPr="00E70875">
        <w:rPr>
          <w:rFonts w:asciiTheme="majorHAnsi" w:hAnsiTheme="majorHAnsi"/>
          <w:bCs/>
          <w:sz w:val="24"/>
          <w:szCs w:val="24"/>
        </w:rPr>
        <w:t xml:space="preserve"> or as Required </w:t>
      </w:r>
      <w:r w:rsidR="00E153F2" w:rsidRPr="00E70875">
        <w:rPr>
          <w:rFonts w:asciiTheme="majorHAnsi" w:hAnsiTheme="majorHAnsi"/>
          <w:bCs/>
          <w:sz w:val="24"/>
          <w:szCs w:val="24"/>
        </w:rPr>
        <w:t>by Law.</w:t>
      </w:r>
      <w:r w:rsidR="007A55BB" w:rsidRPr="00E70875">
        <w:rPr>
          <w:rFonts w:asciiTheme="majorHAnsi" w:hAnsiTheme="majorHAnsi"/>
          <w:bCs/>
          <w:sz w:val="24"/>
          <w:szCs w:val="24"/>
        </w:rPr>
        <w:t xml:space="preserve"> </w:t>
      </w:r>
    </w:p>
    <w:p w14:paraId="34DBAB5A" w14:textId="77777777" w:rsidR="00983854" w:rsidRDefault="00983854" w:rsidP="00983854">
      <w:pPr>
        <w:ind w:left="360"/>
        <w:jc w:val="both"/>
        <w:rPr>
          <w:rFonts w:asciiTheme="majorHAnsi" w:hAnsiTheme="majorHAnsi"/>
          <w:bCs/>
          <w:sz w:val="24"/>
          <w:szCs w:val="24"/>
        </w:rPr>
      </w:pPr>
    </w:p>
    <w:p w14:paraId="3008325F" w14:textId="77777777" w:rsidR="00A93078" w:rsidRDefault="006A2539" w:rsidP="00A93078">
      <w:pPr>
        <w:numPr>
          <w:ilvl w:val="0"/>
          <w:numId w:val="28"/>
        </w:numPr>
        <w:jc w:val="both"/>
        <w:rPr>
          <w:rFonts w:asciiTheme="majorHAnsi" w:hAnsiTheme="majorHAnsi"/>
          <w:bCs/>
          <w:sz w:val="24"/>
          <w:szCs w:val="24"/>
        </w:rPr>
      </w:pPr>
      <w:r w:rsidRPr="00983854">
        <w:rPr>
          <w:rFonts w:asciiTheme="majorHAnsi" w:hAnsiTheme="majorHAnsi"/>
          <w:bCs/>
          <w:sz w:val="24"/>
          <w:szCs w:val="24"/>
        </w:rPr>
        <w:t xml:space="preserve">Business Associate </w:t>
      </w:r>
      <w:r w:rsidR="004B132C" w:rsidRPr="00983854">
        <w:rPr>
          <w:rFonts w:asciiTheme="majorHAnsi" w:hAnsiTheme="majorHAnsi"/>
          <w:bCs/>
          <w:sz w:val="24"/>
          <w:szCs w:val="24"/>
        </w:rPr>
        <w:t>shall</w:t>
      </w:r>
      <w:r w:rsidRPr="00983854">
        <w:rPr>
          <w:rFonts w:asciiTheme="majorHAnsi" w:hAnsiTheme="majorHAnsi"/>
          <w:bCs/>
          <w:sz w:val="24"/>
          <w:szCs w:val="24"/>
        </w:rPr>
        <w:t xml:space="preserve"> use appropriate safeguards </w:t>
      </w:r>
      <w:r w:rsidR="00E85157" w:rsidRPr="00983854">
        <w:rPr>
          <w:rFonts w:asciiTheme="majorHAnsi" w:hAnsiTheme="majorHAnsi"/>
          <w:bCs/>
          <w:sz w:val="24"/>
          <w:szCs w:val="24"/>
        </w:rPr>
        <w:t>and comply</w:t>
      </w:r>
      <w:r w:rsidR="007A55BB" w:rsidRPr="00983854">
        <w:rPr>
          <w:rFonts w:asciiTheme="majorHAnsi" w:hAnsiTheme="majorHAnsi"/>
          <w:bCs/>
          <w:sz w:val="24"/>
          <w:szCs w:val="24"/>
        </w:rPr>
        <w:t xml:space="preserve"> </w:t>
      </w:r>
      <w:r w:rsidR="004B132C" w:rsidRPr="00983854">
        <w:rPr>
          <w:rFonts w:asciiTheme="majorHAnsi" w:hAnsiTheme="majorHAnsi"/>
          <w:bCs/>
          <w:sz w:val="24"/>
          <w:szCs w:val="24"/>
        </w:rPr>
        <w:t xml:space="preserve">with Subpart C of 45 C.F.R. Part 164 with respect to electronic PHI </w:t>
      </w:r>
      <w:r w:rsidR="00EC5F0C" w:rsidRPr="00983854">
        <w:rPr>
          <w:rFonts w:asciiTheme="majorHAnsi" w:hAnsiTheme="majorHAnsi"/>
          <w:bCs/>
          <w:sz w:val="24"/>
          <w:szCs w:val="24"/>
        </w:rPr>
        <w:t xml:space="preserve">(ePHI) </w:t>
      </w:r>
      <w:r w:rsidRPr="00983854">
        <w:rPr>
          <w:rFonts w:asciiTheme="majorHAnsi" w:hAnsiTheme="majorHAnsi"/>
          <w:bCs/>
          <w:sz w:val="24"/>
          <w:szCs w:val="24"/>
        </w:rPr>
        <w:t xml:space="preserve">to prevent </w:t>
      </w:r>
      <w:r w:rsidR="00004772" w:rsidRPr="00983854">
        <w:rPr>
          <w:rFonts w:asciiTheme="majorHAnsi" w:hAnsiTheme="majorHAnsi"/>
          <w:bCs/>
          <w:sz w:val="24"/>
          <w:szCs w:val="24"/>
        </w:rPr>
        <w:t>U</w:t>
      </w:r>
      <w:r w:rsidR="00134BA6" w:rsidRPr="00983854">
        <w:rPr>
          <w:rFonts w:asciiTheme="majorHAnsi" w:hAnsiTheme="majorHAnsi"/>
          <w:bCs/>
          <w:sz w:val="24"/>
          <w:szCs w:val="24"/>
        </w:rPr>
        <w:t>se</w:t>
      </w:r>
      <w:r w:rsidRPr="00983854">
        <w:rPr>
          <w:rFonts w:asciiTheme="majorHAnsi" w:hAnsiTheme="majorHAnsi"/>
          <w:bCs/>
          <w:sz w:val="24"/>
          <w:szCs w:val="24"/>
        </w:rPr>
        <w:t xml:space="preserve"> or </w:t>
      </w:r>
      <w:r w:rsidR="00004772" w:rsidRPr="00983854">
        <w:rPr>
          <w:rFonts w:asciiTheme="majorHAnsi" w:hAnsiTheme="majorHAnsi"/>
          <w:bCs/>
          <w:sz w:val="24"/>
          <w:szCs w:val="24"/>
        </w:rPr>
        <w:t>D</w:t>
      </w:r>
      <w:r w:rsidRPr="00983854">
        <w:rPr>
          <w:rFonts w:asciiTheme="majorHAnsi" w:hAnsiTheme="majorHAnsi"/>
          <w:bCs/>
          <w:sz w:val="24"/>
          <w:szCs w:val="24"/>
        </w:rPr>
        <w:t xml:space="preserve">isclosure of </w:t>
      </w:r>
      <w:r w:rsidR="00262BC3" w:rsidRPr="00983854">
        <w:rPr>
          <w:rFonts w:asciiTheme="majorHAnsi" w:hAnsiTheme="majorHAnsi"/>
          <w:bCs/>
          <w:sz w:val="24"/>
          <w:szCs w:val="24"/>
        </w:rPr>
        <w:t>PHI</w:t>
      </w:r>
      <w:r w:rsidRPr="00983854">
        <w:rPr>
          <w:rFonts w:asciiTheme="majorHAnsi" w:hAnsiTheme="majorHAnsi"/>
          <w:bCs/>
          <w:sz w:val="24"/>
          <w:szCs w:val="24"/>
        </w:rPr>
        <w:t xml:space="preserve"> other than as </w:t>
      </w:r>
      <w:r w:rsidR="00E153F2" w:rsidRPr="00983854">
        <w:rPr>
          <w:rFonts w:asciiTheme="majorHAnsi" w:hAnsiTheme="majorHAnsi"/>
          <w:bCs/>
          <w:sz w:val="24"/>
          <w:szCs w:val="24"/>
        </w:rPr>
        <w:t>provided for by this Agreement.</w:t>
      </w:r>
    </w:p>
    <w:p w14:paraId="45814080" w14:textId="77777777" w:rsidR="00A93078" w:rsidRDefault="00A93078" w:rsidP="00A93078">
      <w:pPr>
        <w:pStyle w:val="ListParagraph"/>
        <w:rPr>
          <w:rFonts w:asciiTheme="majorHAnsi" w:hAnsiTheme="majorHAnsi"/>
          <w:bCs/>
          <w:sz w:val="24"/>
          <w:szCs w:val="24"/>
        </w:rPr>
      </w:pPr>
    </w:p>
    <w:p w14:paraId="0D02CEEE" w14:textId="77777777" w:rsidR="00A93078" w:rsidRDefault="004B132C" w:rsidP="00A93078">
      <w:pPr>
        <w:numPr>
          <w:ilvl w:val="0"/>
          <w:numId w:val="28"/>
        </w:numPr>
        <w:jc w:val="both"/>
        <w:rPr>
          <w:rFonts w:asciiTheme="majorHAnsi" w:hAnsiTheme="majorHAnsi"/>
          <w:bCs/>
          <w:sz w:val="24"/>
          <w:szCs w:val="24"/>
        </w:rPr>
      </w:pPr>
      <w:r w:rsidRPr="00A93078">
        <w:rPr>
          <w:rFonts w:asciiTheme="majorHAnsi" w:hAnsiTheme="majorHAnsi"/>
          <w:bCs/>
          <w:sz w:val="24"/>
          <w:szCs w:val="24"/>
        </w:rPr>
        <w:t xml:space="preserve">Business Associate agrees to notify </w:t>
      </w:r>
      <w:smartTag w:uri="urn:schemas-microsoft-com:office:smarttags" w:element="stockticker">
        <w:r w:rsidRPr="00A93078">
          <w:rPr>
            <w:rFonts w:asciiTheme="majorHAnsi" w:hAnsiTheme="majorHAnsi"/>
            <w:bCs/>
            <w:sz w:val="24"/>
            <w:szCs w:val="24"/>
          </w:rPr>
          <w:t>DOM</w:t>
        </w:r>
      </w:smartTag>
      <w:r w:rsidRPr="00A93078">
        <w:rPr>
          <w:rFonts w:asciiTheme="majorHAnsi" w:hAnsiTheme="majorHAnsi"/>
          <w:bCs/>
          <w:sz w:val="24"/>
          <w:szCs w:val="24"/>
        </w:rPr>
        <w:t xml:space="preserve"> without unreasonable </w:t>
      </w:r>
      <w:r w:rsidR="00CD37FE" w:rsidRPr="00A93078">
        <w:rPr>
          <w:rFonts w:asciiTheme="majorHAnsi" w:hAnsiTheme="majorHAnsi"/>
          <w:bCs/>
          <w:sz w:val="24"/>
          <w:szCs w:val="24"/>
        </w:rPr>
        <w:t>delay</w:t>
      </w:r>
      <w:r w:rsidRPr="00A93078">
        <w:rPr>
          <w:rFonts w:asciiTheme="majorHAnsi" w:hAnsiTheme="majorHAnsi"/>
          <w:bCs/>
          <w:sz w:val="24"/>
          <w:szCs w:val="24"/>
        </w:rPr>
        <w:t xml:space="preserve"> and no later than seventy-two (72) hours after discovery,</w:t>
      </w:r>
      <w:r w:rsidR="00C664D9" w:rsidRPr="00A93078">
        <w:rPr>
          <w:rFonts w:asciiTheme="majorHAnsi" w:hAnsiTheme="majorHAnsi"/>
          <w:bCs/>
          <w:sz w:val="24"/>
          <w:szCs w:val="24"/>
        </w:rPr>
        <w:t xml:space="preserve"> of </w:t>
      </w:r>
      <w:r w:rsidRPr="00A93078">
        <w:rPr>
          <w:rFonts w:asciiTheme="majorHAnsi" w:hAnsiTheme="majorHAnsi"/>
          <w:bCs/>
          <w:sz w:val="24"/>
          <w:szCs w:val="24"/>
        </w:rPr>
        <w:t xml:space="preserve">any </w:t>
      </w:r>
      <w:r w:rsidR="00C664D9" w:rsidRPr="00A93078">
        <w:rPr>
          <w:rFonts w:asciiTheme="majorHAnsi" w:hAnsiTheme="majorHAnsi"/>
          <w:bCs/>
          <w:sz w:val="24"/>
          <w:szCs w:val="24"/>
        </w:rPr>
        <w:t>U</w:t>
      </w:r>
      <w:r w:rsidRPr="00A93078">
        <w:rPr>
          <w:rFonts w:asciiTheme="majorHAnsi" w:hAnsiTheme="majorHAnsi"/>
          <w:bCs/>
          <w:sz w:val="24"/>
          <w:szCs w:val="24"/>
        </w:rPr>
        <w:t xml:space="preserve">se or </w:t>
      </w:r>
      <w:r w:rsidR="00C664D9" w:rsidRPr="00A93078">
        <w:rPr>
          <w:rFonts w:asciiTheme="majorHAnsi" w:hAnsiTheme="majorHAnsi"/>
          <w:bCs/>
          <w:sz w:val="24"/>
          <w:szCs w:val="24"/>
        </w:rPr>
        <w:t>D</w:t>
      </w:r>
      <w:r w:rsidRPr="00A93078">
        <w:rPr>
          <w:rFonts w:asciiTheme="majorHAnsi" w:hAnsiTheme="majorHAnsi"/>
          <w:bCs/>
          <w:sz w:val="24"/>
          <w:szCs w:val="24"/>
        </w:rPr>
        <w:t>isclosure of PHI not provided for by this Agreement of which it becomes aware, and any Security Incident of which it becomes aware.</w:t>
      </w:r>
    </w:p>
    <w:p w14:paraId="3FC92F24" w14:textId="77777777" w:rsidR="00A93078" w:rsidRDefault="00A93078" w:rsidP="00A93078">
      <w:pPr>
        <w:pStyle w:val="ListParagraph"/>
        <w:rPr>
          <w:rFonts w:asciiTheme="majorHAnsi" w:hAnsiTheme="majorHAnsi"/>
          <w:bCs/>
          <w:sz w:val="24"/>
          <w:szCs w:val="24"/>
        </w:rPr>
      </w:pPr>
    </w:p>
    <w:p w14:paraId="151D5E1B" w14:textId="77777777" w:rsidR="00A93078" w:rsidRDefault="006A2539" w:rsidP="00A93078">
      <w:pPr>
        <w:numPr>
          <w:ilvl w:val="0"/>
          <w:numId w:val="28"/>
        </w:numPr>
        <w:jc w:val="both"/>
        <w:rPr>
          <w:rFonts w:asciiTheme="majorHAnsi" w:hAnsiTheme="majorHAnsi"/>
          <w:bCs/>
          <w:sz w:val="24"/>
          <w:szCs w:val="24"/>
        </w:rPr>
      </w:pPr>
      <w:r w:rsidRPr="00A93078">
        <w:rPr>
          <w:rFonts w:asciiTheme="majorHAnsi" w:hAnsiTheme="majorHAnsi"/>
          <w:bCs/>
          <w:sz w:val="24"/>
          <w:szCs w:val="24"/>
        </w:rPr>
        <w:t xml:space="preserve">Business Associate agrees to mitigate, to the extent practicable, any harmful effect that is known to Business Associate of a </w:t>
      </w:r>
      <w:r w:rsidR="00D951B0" w:rsidRPr="00A93078">
        <w:rPr>
          <w:rFonts w:asciiTheme="majorHAnsi" w:hAnsiTheme="majorHAnsi"/>
          <w:bCs/>
          <w:sz w:val="24"/>
          <w:szCs w:val="24"/>
        </w:rPr>
        <w:t>U</w:t>
      </w:r>
      <w:r w:rsidRPr="00A93078">
        <w:rPr>
          <w:rFonts w:asciiTheme="majorHAnsi" w:hAnsiTheme="majorHAnsi"/>
          <w:bCs/>
          <w:sz w:val="24"/>
          <w:szCs w:val="24"/>
        </w:rPr>
        <w:t xml:space="preserve">se or </w:t>
      </w:r>
      <w:r w:rsidR="00D951B0" w:rsidRPr="00A93078">
        <w:rPr>
          <w:rFonts w:asciiTheme="majorHAnsi" w:hAnsiTheme="majorHAnsi"/>
          <w:bCs/>
          <w:sz w:val="24"/>
          <w:szCs w:val="24"/>
        </w:rPr>
        <w:t>D</w:t>
      </w:r>
      <w:r w:rsidRPr="00A93078">
        <w:rPr>
          <w:rFonts w:asciiTheme="majorHAnsi" w:hAnsiTheme="majorHAnsi"/>
          <w:bCs/>
          <w:sz w:val="24"/>
          <w:szCs w:val="24"/>
        </w:rPr>
        <w:t>isclosure</w:t>
      </w:r>
      <w:r w:rsidR="00262BC3" w:rsidRPr="00A93078">
        <w:rPr>
          <w:rFonts w:asciiTheme="majorHAnsi" w:hAnsiTheme="majorHAnsi"/>
          <w:bCs/>
          <w:sz w:val="24"/>
          <w:szCs w:val="24"/>
        </w:rPr>
        <w:t xml:space="preserve"> of PHI</w:t>
      </w:r>
      <w:r w:rsidR="00AF0D41" w:rsidRPr="00A93078">
        <w:rPr>
          <w:rFonts w:asciiTheme="majorHAnsi" w:hAnsiTheme="majorHAnsi"/>
          <w:bCs/>
          <w:sz w:val="24"/>
          <w:szCs w:val="24"/>
        </w:rPr>
        <w:t xml:space="preserve"> </w:t>
      </w:r>
      <w:r w:rsidRPr="00A93078">
        <w:rPr>
          <w:rFonts w:asciiTheme="majorHAnsi" w:hAnsiTheme="majorHAnsi"/>
          <w:bCs/>
          <w:sz w:val="24"/>
          <w:szCs w:val="24"/>
        </w:rPr>
        <w:t xml:space="preserve">by Business Associate in </w:t>
      </w:r>
      <w:r w:rsidR="006F6BE6" w:rsidRPr="00A93078">
        <w:rPr>
          <w:rFonts w:asciiTheme="majorHAnsi" w:hAnsiTheme="majorHAnsi"/>
          <w:bCs/>
          <w:sz w:val="24"/>
          <w:szCs w:val="24"/>
        </w:rPr>
        <w:t>V</w:t>
      </w:r>
      <w:r w:rsidRPr="00A93078">
        <w:rPr>
          <w:rFonts w:asciiTheme="majorHAnsi" w:hAnsiTheme="majorHAnsi"/>
          <w:bCs/>
          <w:sz w:val="24"/>
          <w:szCs w:val="24"/>
        </w:rPr>
        <w:t xml:space="preserve">iolation of the </w:t>
      </w:r>
      <w:r w:rsidR="00E153F2" w:rsidRPr="00A93078">
        <w:rPr>
          <w:rFonts w:asciiTheme="majorHAnsi" w:hAnsiTheme="majorHAnsi"/>
          <w:bCs/>
          <w:sz w:val="24"/>
          <w:szCs w:val="24"/>
        </w:rPr>
        <w:lastRenderedPageBreak/>
        <w:t>requirements of this Agreement</w:t>
      </w:r>
      <w:r w:rsidR="00E43BA9" w:rsidRPr="00A93078">
        <w:rPr>
          <w:rFonts w:asciiTheme="majorHAnsi" w:hAnsiTheme="majorHAnsi"/>
          <w:bCs/>
          <w:sz w:val="24"/>
          <w:szCs w:val="24"/>
        </w:rPr>
        <w:t xml:space="preserve"> and take prompt steps to prevent the recurrence of any Incident, including any action</w:t>
      </w:r>
      <w:r w:rsidR="00BD25FC" w:rsidRPr="00A93078">
        <w:rPr>
          <w:rFonts w:asciiTheme="majorHAnsi" w:hAnsiTheme="majorHAnsi"/>
          <w:bCs/>
          <w:sz w:val="24"/>
          <w:szCs w:val="24"/>
        </w:rPr>
        <w:t xml:space="preserve"> required by applicable federal and state laws and regulations</w:t>
      </w:r>
      <w:r w:rsidR="00E153F2" w:rsidRPr="00A93078">
        <w:rPr>
          <w:rFonts w:asciiTheme="majorHAnsi" w:hAnsiTheme="majorHAnsi"/>
          <w:bCs/>
          <w:sz w:val="24"/>
          <w:szCs w:val="24"/>
        </w:rPr>
        <w:t>.</w:t>
      </w:r>
    </w:p>
    <w:p w14:paraId="22AFF65F" w14:textId="77777777" w:rsidR="00A93078" w:rsidRDefault="00A93078" w:rsidP="00A93078">
      <w:pPr>
        <w:pStyle w:val="ListParagraph"/>
        <w:rPr>
          <w:rFonts w:asciiTheme="majorHAnsi" w:hAnsiTheme="majorHAnsi"/>
          <w:bCs/>
          <w:sz w:val="24"/>
          <w:szCs w:val="24"/>
        </w:rPr>
      </w:pPr>
    </w:p>
    <w:p w14:paraId="39F44964" w14:textId="77777777" w:rsidR="003177C7" w:rsidRDefault="00BA4D18" w:rsidP="003177C7">
      <w:pPr>
        <w:numPr>
          <w:ilvl w:val="0"/>
          <w:numId w:val="28"/>
        </w:numPr>
        <w:jc w:val="both"/>
        <w:rPr>
          <w:rFonts w:asciiTheme="majorHAnsi" w:hAnsiTheme="majorHAnsi"/>
          <w:bCs/>
          <w:sz w:val="24"/>
          <w:szCs w:val="24"/>
        </w:rPr>
      </w:pPr>
      <w:r w:rsidRPr="00A93078">
        <w:rPr>
          <w:rFonts w:asciiTheme="majorHAnsi" w:hAnsiTheme="majorHAnsi"/>
          <w:bCs/>
          <w:sz w:val="24"/>
          <w:szCs w:val="24"/>
        </w:rPr>
        <w:t xml:space="preserve">Business Associate agrees to notify DOM </w:t>
      </w:r>
      <w:r w:rsidR="008D24E2" w:rsidRPr="00A93078">
        <w:rPr>
          <w:rFonts w:asciiTheme="majorHAnsi" w:hAnsiTheme="majorHAnsi"/>
          <w:bCs/>
          <w:sz w:val="24"/>
          <w:szCs w:val="24"/>
        </w:rPr>
        <w:t xml:space="preserve">without unreasonable delay, and no later than </w:t>
      </w:r>
      <w:r w:rsidR="00273FFD" w:rsidRPr="00A93078">
        <w:rPr>
          <w:rFonts w:asciiTheme="majorHAnsi" w:hAnsiTheme="majorHAnsi"/>
          <w:bCs/>
          <w:sz w:val="24"/>
          <w:szCs w:val="24"/>
        </w:rPr>
        <w:t xml:space="preserve">seventy-two (72) hours </w:t>
      </w:r>
      <w:r w:rsidR="008D24E2" w:rsidRPr="00A93078">
        <w:rPr>
          <w:rFonts w:asciiTheme="majorHAnsi" w:hAnsiTheme="majorHAnsi"/>
          <w:bCs/>
          <w:sz w:val="24"/>
          <w:szCs w:val="24"/>
        </w:rPr>
        <w:t xml:space="preserve">after discovery </w:t>
      </w:r>
      <w:r w:rsidRPr="00A93078">
        <w:rPr>
          <w:rFonts w:asciiTheme="majorHAnsi" w:hAnsiTheme="majorHAnsi"/>
          <w:bCs/>
          <w:sz w:val="24"/>
          <w:szCs w:val="24"/>
        </w:rPr>
        <w:t xml:space="preserve">of any </w:t>
      </w:r>
      <w:r w:rsidR="00A50F35" w:rsidRPr="00A93078">
        <w:rPr>
          <w:rFonts w:asciiTheme="majorHAnsi" w:hAnsiTheme="majorHAnsi"/>
          <w:bCs/>
          <w:sz w:val="24"/>
          <w:szCs w:val="24"/>
        </w:rPr>
        <w:t>actual or suspected</w:t>
      </w:r>
      <w:r w:rsidR="007901F6" w:rsidRPr="00A93078">
        <w:rPr>
          <w:rFonts w:asciiTheme="majorHAnsi" w:hAnsiTheme="majorHAnsi"/>
          <w:bCs/>
          <w:sz w:val="24"/>
          <w:szCs w:val="24"/>
        </w:rPr>
        <w:t xml:space="preserve"> </w:t>
      </w:r>
      <w:r w:rsidRPr="00A93078">
        <w:rPr>
          <w:rFonts w:asciiTheme="majorHAnsi" w:hAnsiTheme="majorHAnsi"/>
          <w:bCs/>
          <w:sz w:val="24"/>
          <w:szCs w:val="24"/>
        </w:rPr>
        <w:t>Breach of Unsecured PHI</w:t>
      </w:r>
      <w:r w:rsidR="008D24E2" w:rsidRPr="00A93078">
        <w:rPr>
          <w:rFonts w:asciiTheme="majorHAnsi" w:hAnsiTheme="majorHAnsi"/>
          <w:bCs/>
          <w:sz w:val="24"/>
          <w:szCs w:val="24"/>
        </w:rPr>
        <w:t xml:space="preserve">, all in accordance with </w:t>
      </w:r>
      <w:r w:rsidRPr="00A93078">
        <w:rPr>
          <w:rFonts w:asciiTheme="majorHAnsi" w:hAnsiTheme="majorHAnsi"/>
          <w:bCs/>
          <w:sz w:val="24"/>
          <w:szCs w:val="24"/>
        </w:rPr>
        <w:t>45 C.F.R. § 164.410</w:t>
      </w:r>
      <w:r w:rsidR="008D24E2" w:rsidRPr="00A93078">
        <w:rPr>
          <w:rFonts w:asciiTheme="majorHAnsi" w:hAnsiTheme="majorHAnsi"/>
          <w:bCs/>
          <w:sz w:val="24"/>
          <w:szCs w:val="24"/>
        </w:rPr>
        <w:t>.</w:t>
      </w:r>
      <w:r w:rsidR="007901F6" w:rsidRPr="00A93078">
        <w:rPr>
          <w:rFonts w:asciiTheme="majorHAnsi" w:hAnsiTheme="majorHAnsi"/>
          <w:bCs/>
          <w:sz w:val="24"/>
          <w:szCs w:val="24"/>
        </w:rPr>
        <w:t xml:space="preserve"> </w:t>
      </w:r>
      <w:r w:rsidR="002703AD" w:rsidRPr="00A93078">
        <w:rPr>
          <w:rFonts w:asciiTheme="majorHAnsi" w:hAnsiTheme="majorHAnsi"/>
          <w:bCs/>
          <w:sz w:val="24"/>
          <w:szCs w:val="24"/>
        </w:rPr>
        <w:t xml:space="preserve"> </w:t>
      </w:r>
      <w:r w:rsidRPr="00A93078">
        <w:rPr>
          <w:rFonts w:asciiTheme="majorHAnsi" w:hAnsiTheme="majorHAnsi"/>
          <w:bCs/>
          <w:sz w:val="24"/>
          <w:szCs w:val="24"/>
        </w:rPr>
        <w:t>The notification shall include, to the extent possible and subsequently as the information becomes available, the identification of all Individuals whose Unsecured PHI is reasonably believed by Business Associate to have been Breached along with any other available information that is required to be included in the notification to the Individual, HHS</w:t>
      </w:r>
      <w:r w:rsidR="00FF241F" w:rsidRPr="00A93078">
        <w:rPr>
          <w:rFonts w:asciiTheme="majorHAnsi" w:hAnsiTheme="majorHAnsi"/>
          <w:bCs/>
          <w:sz w:val="24"/>
          <w:szCs w:val="24"/>
        </w:rPr>
        <w:t>,</w:t>
      </w:r>
      <w:r w:rsidRPr="00A93078">
        <w:rPr>
          <w:rFonts w:asciiTheme="majorHAnsi" w:hAnsiTheme="majorHAnsi"/>
          <w:bCs/>
          <w:sz w:val="24"/>
          <w:szCs w:val="24"/>
        </w:rPr>
        <w:t xml:space="preserve"> and/or the media, all in accordance with the data Breach notification requirements set forth in 45 C.F.R.</w:t>
      </w:r>
      <w:r w:rsidR="00EB6039" w:rsidRPr="00A93078">
        <w:rPr>
          <w:rFonts w:asciiTheme="majorHAnsi" w:hAnsiTheme="majorHAnsi"/>
          <w:bCs/>
          <w:sz w:val="24"/>
          <w:szCs w:val="24"/>
        </w:rPr>
        <w:t>§ 164.410.</w:t>
      </w:r>
    </w:p>
    <w:p w14:paraId="6BB0418A" w14:textId="77777777" w:rsidR="003177C7" w:rsidRDefault="003177C7" w:rsidP="003177C7">
      <w:pPr>
        <w:pStyle w:val="ListParagraph"/>
        <w:rPr>
          <w:rFonts w:asciiTheme="majorHAnsi" w:hAnsiTheme="majorHAnsi"/>
          <w:bCs/>
          <w:sz w:val="24"/>
          <w:szCs w:val="24"/>
        </w:rPr>
      </w:pPr>
    </w:p>
    <w:p w14:paraId="0D93BD0E" w14:textId="77777777" w:rsidR="003177C7" w:rsidRDefault="00F00218" w:rsidP="003177C7">
      <w:pPr>
        <w:numPr>
          <w:ilvl w:val="0"/>
          <w:numId w:val="28"/>
        </w:numPr>
        <w:jc w:val="both"/>
        <w:rPr>
          <w:rFonts w:asciiTheme="majorHAnsi" w:hAnsiTheme="majorHAnsi"/>
          <w:bCs/>
          <w:sz w:val="24"/>
          <w:szCs w:val="24"/>
        </w:rPr>
      </w:pPr>
      <w:r w:rsidRPr="003177C7">
        <w:rPr>
          <w:rFonts w:asciiTheme="majorHAnsi" w:hAnsiTheme="majorHAnsi"/>
          <w:bCs/>
          <w:sz w:val="24"/>
          <w:szCs w:val="24"/>
        </w:rPr>
        <w:t>Once a</w:t>
      </w:r>
      <w:r w:rsidR="00A50F35" w:rsidRPr="003177C7">
        <w:rPr>
          <w:rFonts w:asciiTheme="majorHAnsi" w:hAnsiTheme="majorHAnsi"/>
          <w:bCs/>
          <w:sz w:val="24"/>
          <w:szCs w:val="24"/>
        </w:rPr>
        <w:t>n actual or suspected B</w:t>
      </w:r>
      <w:r w:rsidRPr="003177C7">
        <w:rPr>
          <w:rFonts w:asciiTheme="majorHAnsi" w:hAnsiTheme="majorHAnsi"/>
          <w:bCs/>
          <w:sz w:val="24"/>
          <w:szCs w:val="24"/>
        </w:rPr>
        <w:t xml:space="preserve">reach is reported to DOM, </w:t>
      </w:r>
      <w:r w:rsidR="00DA742F" w:rsidRPr="003177C7">
        <w:rPr>
          <w:rFonts w:asciiTheme="majorHAnsi" w:hAnsiTheme="majorHAnsi"/>
          <w:bCs/>
          <w:sz w:val="24"/>
          <w:szCs w:val="24"/>
        </w:rPr>
        <w:t xml:space="preserve">Business Associate agrees to </w:t>
      </w:r>
      <w:r w:rsidRPr="003177C7">
        <w:rPr>
          <w:rFonts w:asciiTheme="majorHAnsi" w:hAnsiTheme="majorHAnsi"/>
          <w:bCs/>
          <w:sz w:val="24"/>
          <w:szCs w:val="24"/>
        </w:rPr>
        <w:t>provide a written</w:t>
      </w:r>
      <w:r w:rsidR="00DA742F" w:rsidRPr="003177C7">
        <w:rPr>
          <w:rFonts w:asciiTheme="majorHAnsi" w:hAnsiTheme="majorHAnsi"/>
          <w:bCs/>
          <w:sz w:val="24"/>
          <w:szCs w:val="24"/>
        </w:rPr>
        <w:t xml:space="preserve"> assessment to determine whether the incident is reportable</w:t>
      </w:r>
      <w:r w:rsidRPr="003177C7">
        <w:rPr>
          <w:rFonts w:asciiTheme="majorHAnsi" w:hAnsiTheme="majorHAnsi"/>
          <w:bCs/>
          <w:sz w:val="24"/>
          <w:szCs w:val="24"/>
        </w:rPr>
        <w:t xml:space="preserve"> within ten (10) working days.</w:t>
      </w:r>
      <w:r w:rsidR="00283283" w:rsidRPr="003177C7">
        <w:rPr>
          <w:rFonts w:asciiTheme="majorHAnsi" w:hAnsiTheme="majorHAnsi"/>
          <w:bCs/>
          <w:sz w:val="24"/>
          <w:szCs w:val="24"/>
        </w:rPr>
        <w:t xml:space="preserve"> </w:t>
      </w:r>
      <w:r w:rsidR="00DA742F" w:rsidRPr="003177C7">
        <w:rPr>
          <w:rFonts w:asciiTheme="majorHAnsi" w:hAnsiTheme="majorHAnsi"/>
          <w:bCs/>
          <w:sz w:val="24"/>
          <w:szCs w:val="24"/>
        </w:rPr>
        <w:t xml:space="preserve">An impermissible </w:t>
      </w:r>
      <w:r w:rsidR="00B83007" w:rsidRPr="003177C7">
        <w:rPr>
          <w:rFonts w:asciiTheme="majorHAnsi" w:hAnsiTheme="majorHAnsi"/>
          <w:bCs/>
          <w:sz w:val="24"/>
          <w:szCs w:val="24"/>
        </w:rPr>
        <w:t>U</w:t>
      </w:r>
      <w:r w:rsidR="00DA742F" w:rsidRPr="003177C7">
        <w:rPr>
          <w:rFonts w:asciiTheme="majorHAnsi" w:hAnsiTheme="majorHAnsi"/>
          <w:bCs/>
          <w:sz w:val="24"/>
          <w:szCs w:val="24"/>
        </w:rPr>
        <w:t xml:space="preserve">se or </w:t>
      </w:r>
      <w:r w:rsidR="00B83007" w:rsidRPr="003177C7">
        <w:rPr>
          <w:rFonts w:asciiTheme="majorHAnsi" w:hAnsiTheme="majorHAnsi"/>
          <w:bCs/>
          <w:sz w:val="24"/>
          <w:szCs w:val="24"/>
        </w:rPr>
        <w:t>D</w:t>
      </w:r>
      <w:r w:rsidR="00DA742F" w:rsidRPr="003177C7">
        <w:rPr>
          <w:rFonts w:asciiTheme="majorHAnsi" w:hAnsiTheme="majorHAnsi"/>
          <w:bCs/>
          <w:sz w:val="24"/>
          <w:szCs w:val="24"/>
        </w:rPr>
        <w:t xml:space="preserve">isclosure of protected health information is presumed to be a </w:t>
      </w:r>
      <w:r w:rsidR="00A50F35" w:rsidRPr="003177C7">
        <w:rPr>
          <w:rFonts w:asciiTheme="majorHAnsi" w:hAnsiTheme="majorHAnsi"/>
          <w:bCs/>
          <w:sz w:val="24"/>
          <w:szCs w:val="24"/>
        </w:rPr>
        <w:t>B</w:t>
      </w:r>
      <w:r w:rsidR="00DA742F" w:rsidRPr="003177C7">
        <w:rPr>
          <w:rFonts w:asciiTheme="majorHAnsi" w:hAnsiTheme="majorHAnsi"/>
          <w:bCs/>
          <w:sz w:val="24"/>
          <w:szCs w:val="24"/>
        </w:rPr>
        <w:t xml:space="preserve">reach unless the </w:t>
      </w:r>
      <w:r w:rsidR="006943FB" w:rsidRPr="003177C7">
        <w:rPr>
          <w:rFonts w:asciiTheme="majorHAnsi" w:hAnsiTheme="majorHAnsi"/>
          <w:bCs/>
          <w:sz w:val="24"/>
          <w:szCs w:val="24"/>
        </w:rPr>
        <w:t>DOM</w:t>
      </w:r>
      <w:r w:rsidRPr="003177C7">
        <w:rPr>
          <w:rFonts w:asciiTheme="majorHAnsi" w:hAnsiTheme="majorHAnsi"/>
          <w:bCs/>
          <w:sz w:val="24"/>
          <w:szCs w:val="24"/>
        </w:rPr>
        <w:t xml:space="preserve"> or </w:t>
      </w:r>
      <w:r w:rsidR="00A50F35" w:rsidRPr="003177C7">
        <w:rPr>
          <w:rFonts w:asciiTheme="majorHAnsi" w:hAnsiTheme="majorHAnsi"/>
          <w:bCs/>
          <w:sz w:val="24"/>
          <w:szCs w:val="24"/>
        </w:rPr>
        <w:t>B</w:t>
      </w:r>
      <w:r w:rsidRPr="003177C7">
        <w:rPr>
          <w:rFonts w:asciiTheme="majorHAnsi" w:hAnsiTheme="majorHAnsi"/>
          <w:bCs/>
          <w:sz w:val="24"/>
          <w:szCs w:val="24"/>
        </w:rPr>
        <w:t xml:space="preserve">usiness </w:t>
      </w:r>
      <w:r w:rsidR="00A50F35" w:rsidRPr="003177C7">
        <w:rPr>
          <w:rFonts w:asciiTheme="majorHAnsi" w:hAnsiTheme="majorHAnsi"/>
          <w:bCs/>
          <w:sz w:val="24"/>
          <w:szCs w:val="24"/>
        </w:rPr>
        <w:t>A</w:t>
      </w:r>
      <w:r w:rsidRPr="003177C7">
        <w:rPr>
          <w:rFonts w:asciiTheme="majorHAnsi" w:hAnsiTheme="majorHAnsi"/>
          <w:bCs/>
          <w:sz w:val="24"/>
          <w:szCs w:val="24"/>
        </w:rPr>
        <w:t>ssociate, as applicable,</w:t>
      </w:r>
      <w:r w:rsidR="00DA742F" w:rsidRPr="003177C7">
        <w:rPr>
          <w:rFonts w:asciiTheme="majorHAnsi" w:hAnsiTheme="majorHAnsi"/>
          <w:bCs/>
          <w:sz w:val="24"/>
          <w:szCs w:val="24"/>
        </w:rPr>
        <w:t xml:space="preserve"> demonstrates there is a low probability the PHI has been compromised or one of the exceptions to the definition of </w:t>
      </w:r>
      <w:r w:rsidR="00A50F35" w:rsidRPr="003177C7">
        <w:rPr>
          <w:rFonts w:asciiTheme="majorHAnsi" w:hAnsiTheme="majorHAnsi"/>
          <w:bCs/>
          <w:sz w:val="24"/>
          <w:szCs w:val="24"/>
        </w:rPr>
        <w:t>B</w:t>
      </w:r>
      <w:r w:rsidR="00DA742F" w:rsidRPr="003177C7">
        <w:rPr>
          <w:rFonts w:asciiTheme="majorHAnsi" w:hAnsiTheme="majorHAnsi"/>
          <w:bCs/>
          <w:sz w:val="24"/>
          <w:szCs w:val="24"/>
        </w:rPr>
        <w:t>reach applies, all in accordance with 45 C.F.R. §</w:t>
      </w:r>
      <w:r w:rsidR="00AC3972" w:rsidRPr="003177C7">
        <w:rPr>
          <w:rFonts w:asciiTheme="majorHAnsi" w:hAnsiTheme="majorHAnsi"/>
          <w:bCs/>
          <w:sz w:val="24"/>
          <w:szCs w:val="24"/>
        </w:rPr>
        <w:t xml:space="preserve"> </w:t>
      </w:r>
      <w:r w:rsidR="00DA742F" w:rsidRPr="003177C7">
        <w:rPr>
          <w:rFonts w:asciiTheme="majorHAnsi" w:hAnsiTheme="majorHAnsi"/>
          <w:bCs/>
          <w:sz w:val="24"/>
          <w:szCs w:val="24"/>
        </w:rPr>
        <w:t>164.410.</w:t>
      </w:r>
    </w:p>
    <w:p w14:paraId="77C87077" w14:textId="77777777" w:rsidR="003177C7" w:rsidRDefault="003177C7" w:rsidP="003177C7">
      <w:pPr>
        <w:pStyle w:val="ListParagraph"/>
        <w:rPr>
          <w:rFonts w:asciiTheme="majorHAnsi" w:hAnsiTheme="majorHAnsi"/>
          <w:bCs/>
          <w:sz w:val="24"/>
          <w:szCs w:val="24"/>
        </w:rPr>
      </w:pPr>
    </w:p>
    <w:p w14:paraId="013C64E0" w14:textId="77777777" w:rsidR="003177C7" w:rsidRDefault="001B4A2E" w:rsidP="003177C7">
      <w:pPr>
        <w:numPr>
          <w:ilvl w:val="0"/>
          <w:numId w:val="28"/>
        </w:numPr>
        <w:jc w:val="both"/>
        <w:rPr>
          <w:rFonts w:asciiTheme="majorHAnsi" w:hAnsiTheme="majorHAnsi"/>
          <w:bCs/>
          <w:sz w:val="24"/>
          <w:szCs w:val="24"/>
        </w:rPr>
      </w:pPr>
      <w:r w:rsidRPr="003177C7">
        <w:rPr>
          <w:rFonts w:asciiTheme="majorHAnsi" w:hAnsiTheme="majorHAnsi"/>
          <w:bCs/>
          <w:sz w:val="24"/>
          <w:szCs w:val="24"/>
        </w:rPr>
        <w:t>Business Associate agrees to fully cooperate, coordinate with, and assist DOM in gathering information necessary to notify the affected individuals and government agencies following an Incident to ensure that any notices sent in connection with the Incident are, subject to 45 C.F.R. §164.412, sent without unreasonable delay, and in no case more than 60 days after discovery of the Incident, and perform such notifications if so required by DOM in its sole discretion</w:t>
      </w:r>
      <w:r w:rsidR="005119BC" w:rsidRPr="003177C7">
        <w:rPr>
          <w:rFonts w:asciiTheme="majorHAnsi" w:hAnsiTheme="majorHAnsi"/>
          <w:bCs/>
          <w:sz w:val="24"/>
          <w:szCs w:val="24"/>
        </w:rPr>
        <w:t>.</w:t>
      </w:r>
      <w:r w:rsidRPr="003177C7">
        <w:rPr>
          <w:rFonts w:asciiTheme="majorHAnsi" w:hAnsiTheme="majorHAnsi"/>
          <w:bCs/>
          <w:sz w:val="24"/>
          <w:szCs w:val="24"/>
        </w:rPr>
        <w:t xml:space="preserve"> </w:t>
      </w:r>
    </w:p>
    <w:p w14:paraId="04F687A0" w14:textId="77777777" w:rsidR="003177C7" w:rsidRDefault="003177C7" w:rsidP="003177C7">
      <w:pPr>
        <w:pStyle w:val="ListParagraph"/>
        <w:rPr>
          <w:rFonts w:asciiTheme="majorHAnsi" w:hAnsiTheme="majorHAnsi"/>
          <w:bCs/>
          <w:sz w:val="24"/>
          <w:szCs w:val="24"/>
        </w:rPr>
      </w:pPr>
    </w:p>
    <w:p w14:paraId="54A4F50B" w14:textId="77777777" w:rsidR="0073484A" w:rsidRDefault="00953536" w:rsidP="0073484A">
      <w:pPr>
        <w:numPr>
          <w:ilvl w:val="0"/>
          <w:numId w:val="28"/>
        </w:numPr>
        <w:jc w:val="both"/>
        <w:rPr>
          <w:rFonts w:asciiTheme="majorHAnsi" w:hAnsiTheme="majorHAnsi"/>
          <w:bCs/>
          <w:sz w:val="24"/>
          <w:szCs w:val="24"/>
        </w:rPr>
      </w:pPr>
      <w:r w:rsidRPr="003177C7">
        <w:rPr>
          <w:rFonts w:asciiTheme="majorHAnsi" w:hAnsiTheme="majorHAnsi"/>
          <w:bCs/>
          <w:sz w:val="24"/>
          <w:szCs w:val="24"/>
        </w:rPr>
        <w:t>Business</w:t>
      </w:r>
      <w:r w:rsidR="00BF32DA" w:rsidRPr="003177C7">
        <w:rPr>
          <w:rFonts w:asciiTheme="majorHAnsi" w:hAnsiTheme="majorHAnsi"/>
          <w:bCs/>
          <w:sz w:val="24"/>
          <w:szCs w:val="24"/>
        </w:rPr>
        <w:t xml:space="preserve"> Associate agrees to be solely responsible for all costs and expenses incurred as a result of an </w:t>
      </w:r>
      <w:r w:rsidR="00067A36" w:rsidRPr="003177C7">
        <w:rPr>
          <w:rFonts w:asciiTheme="majorHAnsi" w:hAnsiTheme="majorHAnsi"/>
          <w:bCs/>
          <w:sz w:val="24"/>
          <w:szCs w:val="24"/>
        </w:rPr>
        <w:t>Incident</w:t>
      </w:r>
      <w:r w:rsidR="00F97C8C" w:rsidRPr="003177C7">
        <w:rPr>
          <w:rFonts w:asciiTheme="majorHAnsi" w:hAnsiTheme="majorHAnsi"/>
          <w:bCs/>
          <w:sz w:val="24"/>
          <w:szCs w:val="24"/>
        </w:rPr>
        <w:t xml:space="preserve">, including costs associated with mitigation of the Incident and preparation and delivery of notices to affected individuals and </w:t>
      </w:r>
      <w:r w:rsidR="004D6021" w:rsidRPr="003177C7">
        <w:rPr>
          <w:rFonts w:asciiTheme="majorHAnsi" w:hAnsiTheme="majorHAnsi"/>
          <w:bCs/>
          <w:sz w:val="24"/>
          <w:szCs w:val="24"/>
        </w:rPr>
        <w:t>government agencies</w:t>
      </w:r>
      <w:r w:rsidR="00B20F64" w:rsidRPr="003177C7">
        <w:rPr>
          <w:rFonts w:asciiTheme="majorHAnsi" w:hAnsiTheme="majorHAnsi"/>
          <w:bCs/>
          <w:sz w:val="24"/>
          <w:szCs w:val="24"/>
        </w:rPr>
        <w:t>.</w:t>
      </w:r>
    </w:p>
    <w:p w14:paraId="575988B4" w14:textId="77777777" w:rsidR="0073484A" w:rsidRDefault="0073484A" w:rsidP="0073484A">
      <w:pPr>
        <w:pStyle w:val="ListParagraph"/>
        <w:rPr>
          <w:rFonts w:asciiTheme="majorHAnsi" w:hAnsiTheme="majorHAnsi"/>
          <w:bCs/>
          <w:sz w:val="24"/>
          <w:szCs w:val="24"/>
        </w:rPr>
      </w:pPr>
    </w:p>
    <w:p w14:paraId="0165ED0E" w14:textId="77777777" w:rsidR="002561C1" w:rsidRDefault="009135D8" w:rsidP="002561C1">
      <w:pPr>
        <w:numPr>
          <w:ilvl w:val="0"/>
          <w:numId w:val="28"/>
        </w:numPr>
        <w:jc w:val="both"/>
        <w:rPr>
          <w:rFonts w:asciiTheme="majorHAnsi" w:hAnsiTheme="majorHAnsi"/>
          <w:bCs/>
          <w:sz w:val="24"/>
          <w:szCs w:val="24"/>
        </w:rPr>
      </w:pPr>
      <w:r w:rsidRPr="0073484A">
        <w:rPr>
          <w:rFonts w:asciiTheme="majorHAnsi" w:hAnsiTheme="majorHAnsi"/>
          <w:bCs/>
          <w:sz w:val="24"/>
          <w:szCs w:val="24"/>
        </w:rPr>
        <w:t>Business Associate agrees to promptly notify DOM upon notification or receipt of any</w:t>
      </w:r>
      <w:r w:rsidR="005E2571" w:rsidRPr="0073484A">
        <w:rPr>
          <w:rFonts w:asciiTheme="majorHAnsi" w:hAnsiTheme="majorHAnsi"/>
          <w:bCs/>
          <w:sz w:val="24"/>
          <w:szCs w:val="24"/>
        </w:rPr>
        <w:t xml:space="preserve"> administrative, civil, or criminal claims, demands, causes of action, lawsuits, or governmental enforcement</w:t>
      </w:r>
      <w:r w:rsidR="00405700" w:rsidRPr="0073484A">
        <w:rPr>
          <w:rFonts w:asciiTheme="majorHAnsi" w:hAnsiTheme="majorHAnsi"/>
          <w:bCs/>
          <w:sz w:val="24"/>
          <w:szCs w:val="24"/>
        </w:rPr>
        <w:t xml:space="preserve"> actions (“Actions”) arising out of or related to this Agreement or PHI, or relating to Business Associate</w:t>
      </w:r>
      <w:r w:rsidR="000261C8" w:rsidRPr="0073484A">
        <w:rPr>
          <w:rFonts w:asciiTheme="majorHAnsi" w:hAnsiTheme="majorHAnsi"/>
          <w:bCs/>
          <w:sz w:val="24"/>
          <w:szCs w:val="24"/>
        </w:rPr>
        <w:t>’s conduct or status as a business associate for DOM, regardless of whether DOM</w:t>
      </w:r>
      <w:r w:rsidR="00B43D8D" w:rsidRPr="0073484A">
        <w:rPr>
          <w:rFonts w:asciiTheme="majorHAnsi" w:hAnsiTheme="majorHAnsi"/>
          <w:bCs/>
          <w:sz w:val="24"/>
          <w:szCs w:val="24"/>
        </w:rPr>
        <w:t xml:space="preserve"> and/or Business Associate are named as parties to such Actions. </w:t>
      </w:r>
    </w:p>
    <w:p w14:paraId="3E43F0CD" w14:textId="77777777" w:rsidR="002561C1" w:rsidRDefault="002561C1" w:rsidP="002561C1">
      <w:pPr>
        <w:pStyle w:val="ListParagraph"/>
        <w:rPr>
          <w:rFonts w:asciiTheme="majorHAnsi" w:hAnsiTheme="majorHAnsi"/>
          <w:bCs/>
          <w:sz w:val="24"/>
          <w:szCs w:val="24"/>
        </w:rPr>
      </w:pPr>
    </w:p>
    <w:p w14:paraId="0CFF1AFC" w14:textId="4FF4E3C8" w:rsidR="002561C1" w:rsidRDefault="004B132C" w:rsidP="002561C1">
      <w:pPr>
        <w:numPr>
          <w:ilvl w:val="0"/>
          <w:numId w:val="28"/>
        </w:numPr>
        <w:jc w:val="both"/>
        <w:rPr>
          <w:rFonts w:asciiTheme="majorHAnsi" w:hAnsiTheme="majorHAnsi"/>
          <w:bCs/>
          <w:sz w:val="24"/>
          <w:szCs w:val="24"/>
        </w:rPr>
      </w:pPr>
      <w:r w:rsidRPr="002561C1">
        <w:rPr>
          <w:rFonts w:asciiTheme="majorHAnsi" w:hAnsiTheme="majorHAnsi"/>
          <w:bCs/>
          <w:sz w:val="24"/>
          <w:szCs w:val="24"/>
        </w:rPr>
        <w:t xml:space="preserve">In accordance with 45 C.F.R. §§ 164.502(e)(1)(ii) and 164.308(b)(2), Business Associate agrees to ensure that any subcontractors that create, receive, maintain, or transmit protected health information on behalf of the </w:t>
      </w:r>
      <w:r w:rsidR="00EC4700" w:rsidRPr="002561C1">
        <w:rPr>
          <w:rFonts w:asciiTheme="majorHAnsi" w:hAnsiTheme="majorHAnsi"/>
          <w:bCs/>
          <w:sz w:val="24"/>
          <w:szCs w:val="24"/>
        </w:rPr>
        <w:t>B</w:t>
      </w:r>
      <w:r w:rsidRPr="002561C1">
        <w:rPr>
          <w:rFonts w:asciiTheme="majorHAnsi" w:hAnsiTheme="majorHAnsi"/>
          <w:bCs/>
          <w:sz w:val="24"/>
          <w:szCs w:val="24"/>
        </w:rPr>
        <w:t xml:space="preserve">usiness </w:t>
      </w:r>
      <w:r w:rsidR="00EC4700" w:rsidRPr="002561C1">
        <w:rPr>
          <w:rFonts w:asciiTheme="majorHAnsi" w:hAnsiTheme="majorHAnsi"/>
          <w:bCs/>
          <w:sz w:val="24"/>
          <w:szCs w:val="24"/>
        </w:rPr>
        <w:t>A</w:t>
      </w:r>
      <w:r w:rsidRPr="002561C1">
        <w:rPr>
          <w:rFonts w:asciiTheme="majorHAnsi" w:hAnsiTheme="majorHAnsi"/>
          <w:bCs/>
          <w:sz w:val="24"/>
          <w:szCs w:val="24"/>
        </w:rPr>
        <w:t xml:space="preserve">ssociate agree to the same restrictions, conditions, and requirements that apply to Business Associate with respect to such information. </w:t>
      </w:r>
      <w:r w:rsidR="00002BE5" w:rsidRPr="002561C1">
        <w:rPr>
          <w:rFonts w:asciiTheme="majorHAnsi" w:hAnsiTheme="majorHAnsi"/>
          <w:bCs/>
          <w:sz w:val="24"/>
          <w:szCs w:val="24"/>
        </w:rPr>
        <w:t xml:space="preserve"> </w:t>
      </w:r>
    </w:p>
    <w:p w14:paraId="68E0EFFD" w14:textId="77777777" w:rsidR="002561C1" w:rsidRDefault="002561C1" w:rsidP="002561C1">
      <w:pPr>
        <w:ind w:left="360"/>
        <w:jc w:val="both"/>
        <w:rPr>
          <w:rFonts w:asciiTheme="majorHAnsi" w:hAnsiTheme="majorHAnsi"/>
          <w:bCs/>
          <w:sz w:val="24"/>
          <w:szCs w:val="24"/>
        </w:rPr>
      </w:pPr>
    </w:p>
    <w:p w14:paraId="083A3099" w14:textId="485B80C3" w:rsidR="00F50C4F" w:rsidRPr="00140D1A" w:rsidRDefault="006A2539" w:rsidP="00140D1A">
      <w:pPr>
        <w:numPr>
          <w:ilvl w:val="0"/>
          <w:numId w:val="28"/>
        </w:numPr>
        <w:jc w:val="both"/>
        <w:rPr>
          <w:rFonts w:asciiTheme="majorHAnsi" w:hAnsiTheme="majorHAnsi"/>
          <w:bCs/>
          <w:sz w:val="24"/>
          <w:szCs w:val="24"/>
        </w:rPr>
      </w:pPr>
      <w:r w:rsidRPr="00D24C77">
        <w:rPr>
          <w:rFonts w:asciiTheme="majorHAnsi" w:hAnsiTheme="majorHAnsi"/>
          <w:bCs/>
          <w:sz w:val="24"/>
          <w:szCs w:val="24"/>
        </w:rPr>
        <w:t>Business Associate agrees to</w:t>
      </w:r>
      <w:r w:rsidR="00FD38D7" w:rsidRPr="00D24C77">
        <w:rPr>
          <w:rFonts w:asciiTheme="majorHAnsi" w:hAnsiTheme="majorHAnsi"/>
          <w:bCs/>
          <w:sz w:val="24"/>
          <w:szCs w:val="24"/>
        </w:rPr>
        <w:t xml:space="preserve"> take any action necessary to allow DOM to appropriately provide an Individual a Designated Record Set as defined by 45 CFR § </w:t>
      </w:r>
      <w:r w:rsidR="00192826" w:rsidRPr="00D24C77">
        <w:rPr>
          <w:rFonts w:asciiTheme="majorHAnsi" w:hAnsiTheme="majorHAnsi"/>
          <w:bCs/>
          <w:sz w:val="24"/>
          <w:szCs w:val="24"/>
        </w:rPr>
        <w:t>164.524; make any amendments to PHI as DOM directs or agrees to pur</w:t>
      </w:r>
      <w:r w:rsidRPr="00D24C77">
        <w:rPr>
          <w:rFonts w:asciiTheme="majorHAnsi" w:hAnsiTheme="majorHAnsi"/>
          <w:bCs/>
          <w:sz w:val="24"/>
          <w:szCs w:val="24"/>
        </w:rPr>
        <w:t xml:space="preserve">suant to 45 </w:t>
      </w:r>
      <w:smartTag w:uri="urn:schemas-microsoft-com:office:smarttags" w:element="stockticker">
        <w:r w:rsidRPr="00D24C77">
          <w:rPr>
            <w:rFonts w:asciiTheme="majorHAnsi" w:hAnsiTheme="majorHAnsi"/>
            <w:bCs/>
            <w:sz w:val="24"/>
            <w:szCs w:val="24"/>
          </w:rPr>
          <w:t>CFR</w:t>
        </w:r>
      </w:smartTag>
      <w:r w:rsidRPr="00D24C77">
        <w:rPr>
          <w:rFonts w:asciiTheme="majorHAnsi" w:hAnsiTheme="majorHAnsi"/>
          <w:bCs/>
          <w:sz w:val="24"/>
          <w:szCs w:val="24"/>
        </w:rPr>
        <w:t xml:space="preserve"> § 164.526</w:t>
      </w:r>
      <w:r w:rsidR="00192826" w:rsidRPr="00D24C77">
        <w:rPr>
          <w:rFonts w:asciiTheme="majorHAnsi" w:hAnsiTheme="majorHAnsi"/>
          <w:bCs/>
          <w:sz w:val="24"/>
          <w:szCs w:val="24"/>
        </w:rPr>
        <w:t xml:space="preserve">; </w:t>
      </w:r>
      <w:r w:rsidRPr="00D24C77">
        <w:rPr>
          <w:rFonts w:asciiTheme="majorHAnsi" w:hAnsiTheme="majorHAnsi"/>
          <w:bCs/>
          <w:sz w:val="24"/>
          <w:szCs w:val="24"/>
        </w:rPr>
        <w:t xml:space="preserve">document such </w:t>
      </w:r>
      <w:r w:rsidR="00D47CFC" w:rsidRPr="00D24C77">
        <w:rPr>
          <w:rFonts w:asciiTheme="majorHAnsi" w:hAnsiTheme="majorHAnsi"/>
          <w:bCs/>
          <w:sz w:val="24"/>
          <w:szCs w:val="24"/>
        </w:rPr>
        <w:t>D</w:t>
      </w:r>
      <w:r w:rsidRPr="00D24C77">
        <w:rPr>
          <w:rFonts w:asciiTheme="majorHAnsi" w:hAnsiTheme="majorHAnsi"/>
          <w:bCs/>
          <w:sz w:val="24"/>
          <w:szCs w:val="24"/>
        </w:rPr>
        <w:t>isclosures</w:t>
      </w:r>
      <w:r w:rsidR="00262BC3" w:rsidRPr="00D24C77">
        <w:rPr>
          <w:rFonts w:asciiTheme="majorHAnsi" w:hAnsiTheme="majorHAnsi"/>
          <w:bCs/>
          <w:sz w:val="24"/>
          <w:szCs w:val="24"/>
        </w:rPr>
        <w:t xml:space="preserve"> of PHI</w:t>
      </w:r>
      <w:r w:rsidRPr="00D24C77">
        <w:rPr>
          <w:rFonts w:asciiTheme="majorHAnsi" w:hAnsiTheme="majorHAnsi"/>
          <w:bCs/>
          <w:sz w:val="24"/>
          <w:szCs w:val="24"/>
        </w:rPr>
        <w:t xml:space="preserve"> and information related to such </w:t>
      </w:r>
      <w:r w:rsidR="00D47CFC" w:rsidRPr="00D24C77">
        <w:rPr>
          <w:rFonts w:asciiTheme="majorHAnsi" w:hAnsiTheme="majorHAnsi"/>
          <w:bCs/>
          <w:sz w:val="24"/>
          <w:szCs w:val="24"/>
        </w:rPr>
        <w:t>D</w:t>
      </w:r>
      <w:r w:rsidRPr="00D24C77">
        <w:rPr>
          <w:rFonts w:asciiTheme="majorHAnsi" w:hAnsiTheme="majorHAnsi"/>
          <w:bCs/>
          <w:sz w:val="24"/>
          <w:szCs w:val="24"/>
        </w:rPr>
        <w:t xml:space="preserve">isclosures as would be required for </w:t>
      </w:r>
      <w:smartTag w:uri="urn:schemas-microsoft-com:office:smarttags" w:element="stockticker">
        <w:r w:rsidRPr="00D24C77">
          <w:rPr>
            <w:rFonts w:asciiTheme="majorHAnsi" w:hAnsiTheme="majorHAnsi"/>
            <w:bCs/>
            <w:sz w:val="24"/>
            <w:szCs w:val="24"/>
          </w:rPr>
          <w:t>DOM</w:t>
        </w:r>
      </w:smartTag>
      <w:r w:rsidRPr="00D24C77">
        <w:rPr>
          <w:rFonts w:asciiTheme="majorHAnsi" w:hAnsiTheme="majorHAnsi"/>
          <w:bCs/>
          <w:sz w:val="24"/>
          <w:szCs w:val="24"/>
        </w:rPr>
        <w:t xml:space="preserve"> to respond to a </w:t>
      </w:r>
      <w:r w:rsidRPr="00D24C77">
        <w:rPr>
          <w:rFonts w:asciiTheme="majorHAnsi" w:hAnsiTheme="majorHAnsi"/>
          <w:bCs/>
          <w:sz w:val="24"/>
          <w:szCs w:val="24"/>
        </w:rPr>
        <w:lastRenderedPageBreak/>
        <w:t xml:space="preserve">request by an Individual for an accounting of </w:t>
      </w:r>
      <w:r w:rsidR="00776B0A" w:rsidRPr="00D24C77">
        <w:rPr>
          <w:rFonts w:asciiTheme="majorHAnsi" w:hAnsiTheme="majorHAnsi"/>
          <w:bCs/>
          <w:sz w:val="24"/>
          <w:szCs w:val="24"/>
        </w:rPr>
        <w:t xml:space="preserve">Disclosures </w:t>
      </w:r>
      <w:r w:rsidR="00262BC3" w:rsidRPr="00D24C77">
        <w:rPr>
          <w:rFonts w:asciiTheme="majorHAnsi" w:hAnsiTheme="majorHAnsi"/>
          <w:bCs/>
          <w:sz w:val="24"/>
          <w:szCs w:val="24"/>
        </w:rPr>
        <w:t>of PHI</w:t>
      </w:r>
      <w:r w:rsidRPr="00D24C77">
        <w:rPr>
          <w:rFonts w:asciiTheme="majorHAnsi" w:hAnsiTheme="majorHAnsi"/>
          <w:bCs/>
          <w:sz w:val="24"/>
          <w:szCs w:val="24"/>
        </w:rPr>
        <w:t xml:space="preserve"> in accordance with 45 </w:t>
      </w:r>
      <w:smartTag w:uri="urn:schemas-microsoft-com:office:smarttags" w:element="stockticker">
        <w:r w:rsidRPr="00D24C77">
          <w:rPr>
            <w:rFonts w:asciiTheme="majorHAnsi" w:hAnsiTheme="majorHAnsi"/>
            <w:bCs/>
            <w:sz w:val="24"/>
            <w:szCs w:val="24"/>
          </w:rPr>
          <w:t>CFR</w:t>
        </w:r>
      </w:smartTag>
      <w:r w:rsidR="00E153F2" w:rsidRPr="00D24C77">
        <w:rPr>
          <w:rFonts w:asciiTheme="majorHAnsi" w:hAnsiTheme="majorHAnsi"/>
          <w:bCs/>
          <w:sz w:val="24"/>
          <w:szCs w:val="24"/>
        </w:rPr>
        <w:t xml:space="preserve"> § 164.528</w:t>
      </w:r>
      <w:r w:rsidR="00D24C77">
        <w:rPr>
          <w:rFonts w:asciiTheme="majorHAnsi" w:hAnsiTheme="majorHAnsi"/>
          <w:bCs/>
          <w:sz w:val="24"/>
          <w:szCs w:val="24"/>
        </w:rPr>
        <w:t xml:space="preserve"> and to provide DOM such documentation upon return or destruction of all DOM PHI governed by this Agreement.</w:t>
      </w:r>
    </w:p>
    <w:p w14:paraId="66F6AC94" w14:textId="77777777" w:rsidR="00A360CB" w:rsidRDefault="006D0852" w:rsidP="00A360CB">
      <w:pPr>
        <w:numPr>
          <w:ilvl w:val="0"/>
          <w:numId w:val="28"/>
        </w:numPr>
        <w:jc w:val="both"/>
        <w:rPr>
          <w:rFonts w:asciiTheme="majorHAnsi" w:hAnsiTheme="majorHAnsi"/>
          <w:bCs/>
          <w:sz w:val="24"/>
          <w:szCs w:val="24"/>
        </w:rPr>
      </w:pPr>
      <w:r w:rsidRPr="00F50C4F">
        <w:rPr>
          <w:rFonts w:asciiTheme="majorHAnsi" w:hAnsiTheme="majorHAnsi"/>
          <w:bCs/>
          <w:sz w:val="24"/>
          <w:szCs w:val="24"/>
        </w:rPr>
        <w:t xml:space="preserve">Business </w:t>
      </w:r>
      <w:r w:rsidR="00726F27" w:rsidRPr="00F50C4F">
        <w:rPr>
          <w:rFonts w:asciiTheme="majorHAnsi" w:hAnsiTheme="majorHAnsi"/>
          <w:bCs/>
          <w:sz w:val="24"/>
          <w:szCs w:val="24"/>
        </w:rPr>
        <w:t>A</w:t>
      </w:r>
      <w:r w:rsidRPr="00F50C4F">
        <w:rPr>
          <w:rFonts w:asciiTheme="majorHAnsi" w:hAnsiTheme="majorHAnsi"/>
          <w:bCs/>
          <w:sz w:val="24"/>
          <w:szCs w:val="24"/>
        </w:rPr>
        <w:t xml:space="preserve">ssociate agrees that it shall </w:t>
      </w:r>
      <w:r w:rsidR="005D1D0F" w:rsidRPr="00F50C4F">
        <w:rPr>
          <w:rFonts w:asciiTheme="majorHAnsi" w:hAnsiTheme="majorHAnsi"/>
          <w:bCs/>
          <w:sz w:val="24"/>
          <w:szCs w:val="24"/>
        </w:rPr>
        <w:t>only use or d</w:t>
      </w:r>
      <w:r w:rsidRPr="00F50C4F">
        <w:rPr>
          <w:rFonts w:asciiTheme="majorHAnsi" w:hAnsiTheme="majorHAnsi"/>
          <w:bCs/>
          <w:sz w:val="24"/>
          <w:szCs w:val="24"/>
        </w:rPr>
        <w:t>isclose the minimum PHI necessary to perform functions, activities, or services for, or on behalf of, DOM as specified in</w:t>
      </w:r>
      <w:r w:rsidR="00140D1A">
        <w:rPr>
          <w:rFonts w:asciiTheme="majorHAnsi" w:hAnsiTheme="majorHAnsi"/>
          <w:bCs/>
          <w:sz w:val="24"/>
          <w:szCs w:val="24"/>
        </w:rPr>
        <w:t xml:space="preserve"> Article I(c</w:t>
      </w:r>
      <w:r w:rsidR="0074577C">
        <w:rPr>
          <w:rFonts w:asciiTheme="majorHAnsi" w:hAnsiTheme="majorHAnsi"/>
          <w:bCs/>
          <w:sz w:val="24"/>
          <w:szCs w:val="24"/>
        </w:rPr>
        <w:t>)</w:t>
      </w:r>
      <w:r w:rsidR="00A360CB">
        <w:rPr>
          <w:rFonts w:asciiTheme="majorHAnsi" w:hAnsiTheme="majorHAnsi"/>
          <w:bCs/>
          <w:sz w:val="24"/>
          <w:szCs w:val="24"/>
        </w:rPr>
        <w:t xml:space="preserve">. </w:t>
      </w:r>
      <w:r w:rsidR="008A74C9" w:rsidRPr="00F50C4F">
        <w:rPr>
          <w:rFonts w:asciiTheme="majorHAnsi" w:hAnsiTheme="majorHAnsi"/>
          <w:bCs/>
          <w:sz w:val="24"/>
          <w:szCs w:val="24"/>
        </w:rPr>
        <w:t xml:space="preserve">Business </w:t>
      </w:r>
      <w:r w:rsidR="00726F27" w:rsidRPr="00F50C4F">
        <w:rPr>
          <w:rFonts w:asciiTheme="majorHAnsi" w:hAnsiTheme="majorHAnsi"/>
          <w:bCs/>
          <w:sz w:val="24"/>
          <w:szCs w:val="24"/>
        </w:rPr>
        <w:t>A</w:t>
      </w:r>
      <w:r w:rsidR="008A74C9" w:rsidRPr="00F50C4F">
        <w:rPr>
          <w:rFonts w:asciiTheme="majorHAnsi" w:hAnsiTheme="majorHAnsi"/>
          <w:bCs/>
          <w:sz w:val="24"/>
          <w:szCs w:val="24"/>
        </w:rPr>
        <w:t>ssociate agrees to comply with any guidance issued by the Secretary on what constitutes “minimum necessary” for purposes of the Privacy Rule, and any minimum necessary policies and procedures communicated to Business Associate by DOM.</w:t>
      </w:r>
    </w:p>
    <w:p w14:paraId="74794CFE" w14:textId="77777777" w:rsidR="00A360CB" w:rsidRDefault="00A360CB" w:rsidP="00A360CB">
      <w:pPr>
        <w:ind w:left="360"/>
        <w:jc w:val="both"/>
        <w:rPr>
          <w:rFonts w:asciiTheme="majorHAnsi" w:hAnsiTheme="majorHAnsi"/>
          <w:bCs/>
          <w:sz w:val="24"/>
          <w:szCs w:val="24"/>
        </w:rPr>
      </w:pPr>
    </w:p>
    <w:p w14:paraId="612C3635" w14:textId="77777777" w:rsidR="00A360CB" w:rsidRDefault="006F6BE6" w:rsidP="00A360CB">
      <w:pPr>
        <w:numPr>
          <w:ilvl w:val="0"/>
          <w:numId w:val="28"/>
        </w:numPr>
        <w:jc w:val="both"/>
        <w:rPr>
          <w:rFonts w:asciiTheme="majorHAnsi" w:hAnsiTheme="majorHAnsi"/>
          <w:bCs/>
          <w:sz w:val="24"/>
          <w:szCs w:val="24"/>
        </w:rPr>
      </w:pPr>
      <w:r w:rsidRPr="00A360CB">
        <w:rPr>
          <w:rFonts w:asciiTheme="majorHAnsi" w:hAnsiTheme="majorHAnsi"/>
          <w:bCs/>
          <w:sz w:val="24"/>
          <w:szCs w:val="24"/>
        </w:rPr>
        <w:t>Business Associate agrees that to the extent that Business Associate carries out DOM’s obligations under the Privacy Rule, Business Associate will comply with the requirements of the Privacy Rule that apply to DOM in the performance of such obligation.</w:t>
      </w:r>
    </w:p>
    <w:p w14:paraId="78287946" w14:textId="77777777" w:rsidR="00A360CB" w:rsidRDefault="00A360CB" w:rsidP="00A360CB">
      <w:pPr>
        <w:pStyle w:val="ListParagraph"/>
        <w:rPr>
          <w:rFonts w:asciiTheme="majorHAnsi" w:hAnsiTheme="majorHAnsi"/>
          <w:bCs/>
          <w:sz w:val="24"/>
          <w:szCs w:val="24"/>
        </w:rPr>
      </w:pPr>
    </w:p>
    <w:p w14:paraId="1A44C337" w14:textId="77777777" w:rsidR="00A360CB" w:rsidRDefault="00AC099F" w:rsidP="00A360CB">
      <w:pPr>
        <w:numPr>
          <w:ilvl w:val="0"/>
          <w:numId w:val="28"/>
        </w:numPr>
        <w:jc w:val="both"/>
        <w:rPr>
          <w:rFonts w:asciiTheme="majorHAnsi" w:hAnsiTheme="majorHAnsi"/>
          <w:bCs/>
          <w:sz w:val="24"/>
          <w:szCs w:val="24"/>
        </w:rPr>
      </w:pPr>
      <w:r w:rsidRPr="00A360CB">
        <w:rPr>
          <w:rFonts w:asciiTheme="majorHAnsi" w:hAnsiTheme="majorHAnsi"/>
          <w:bCs/>
          <w:sz w:val="24"/>
          <w:szCs w:val="24"/>
        </w:rPr>
        <w:t>Business Associate agrees to make internal practices, books, and records, including policies and procedures</w:t>
      </w:r>
      <w:r w:rsidR="00C46B91" w:rsidRPr="00A360CB">
        <w:rPr>
          <w:rFonts w:asciiTheme="majorHAnsi" w:hAnsiTheme="majorHAnsi"/>
          <w:bCs/>
          <w:sz w:val="24"/>
          <w:szCs w:val="24"/>
        </w:rPr>
        <w:t>,</w:t>
      </w:r>
      <w:r w:rsidRPr="00A360CB">
        <w:rPr>
          <w:rFonts w:asciiTheme="majorHAnsi" w:hAnsiTheme="majorHAnsi"/>
          <w:bCs/>
          <w:sz w:val="24"/>
          <w:szCs w:val="24"/>
        </w:rPr>
        <w:t xml:space="preserve"> available to the Secretary for purposes of determining </w:t>
      </w:r>
      <w:r w:rsidR="00884733" w:rsidRPr="00A360CB">
        <w:rPr>
          <w:rFonts w:asciiTheme="majorHAnsi" w:hAnsiTheme="majorHAnsi"/>
          <w:bCs/>
          <w:sz w:val="24"/>
          <w:szCs w:val="24"/>
        </w:rPr>
        <w:t xml:space="preserve">Business Associate’s and/or </w:t>
      </w:r>
      <w:smartTag w:uri="urn:schemas-microsoft-com:office:smarttags" w:element="stockticker">
        <w:r w:rsidRPr="00A360CB">
          <w:rPr>
            <w:rFonts w:asciiTheme="majorHAnsi" w:hAnsiTheme="majorHAnsi"/>
            <w:bCs/>
            <w:sz w:val="24"/>
            <w:szCs w:val="24"/>
          </w:rPr>
          <w:t>DOM</w:t>
        </w:r>
      </w:smartTag>
      <w:r w:rsidRPr="00A360CB">
        <w:rPr>
          <w:rFonts w:asciiTheme="majorHAnsi" w:hAnsiTheme="majorHAnsi"/>
          <w:bCs/>
          <w:sz w:val="24"/>
          <w:szCs w:val="24"/>
        </w:rPr>
        <w:t>'s compliance with the Privacy Rule</w:t>
      </w:r>
      <w:r w:rsidR="0088665E" w:rsidRPr="00A360CB">
        <w:rPr>
          <w:rFonts w:asciiTheme="majorHAnsi" w:hAnsiTheme="majorHAnsi"/>
          <w:bCs/>
          <w:sz w:val="24"/>
          <w:szCs w:val="24"/>
        </w:rPr>
        <w:t xml:space="preserve"> pursuant to 45 C.F.R. § 160.310</w:t>
      </w:r>
      <w:r w:rsidRPr="00A360CB">
        <w:rPr>
          <w:rFonts w:asciiTheme="majorHAnsi" w:hAnsiTheme="majorHAnsi"/>
          <w:bCs/>
          <w:sz w:val="24"/>
          <w:szCs w:val="24"/>
        </w:rPr>
        <w:t>.</w:t>
      </w:r>
    </w:p>
    <w:p w14:paraId="5B01D917" w14:textId="77777777" w:rsidR="00A360CB" w:rsidRDefault="00A360CB" w:rsidP="00A360CB">
      <w:pPr>
        <w:pStyle w:val="ListParagraph"/>
        <w:rPr>
          <w:rFonts w:asciiTheme="majorHAnsi" w:hAnsiTheme="majorHAnsi"/>
          <w:bCs/>
          <w:sz w:val="24"/>
          <w:szCs w:val="24"/>
        </w:rPr>
      </w:pPr>
    </w:p>
    <w:p w14:paraId="12675043" w14:textId="65B2DFE8" w:rsidR="00ED6947" w:rsidRDefault="00ED6947" w:rsidP="00A360CB">
      <w:pPr>
        <w:numPr>
          <w:ilvl w:val="0"/>
          <w:numId w:val="28"/>
        </w:numPr>
        <w:jc w:val="both"/>
        <w:rPr>
          <w:rFonts w:asciiTheme="majorHAnsi" w:hAnsiTheme="majorHAnsi"/>
          <w:bCs/>
          <w:sz w:val="24"/>
          <w:szCs w:val="24"/>
        </w:rPr>
      </w:pPr>
      <w:r w:rsidRPr="00A360CB">
        <w:rPr>
          <w:rFonts w:asciiTheme="majorHAnsi" w:hAnsiTheme="majorHAnsi"/>
          <w:bCs/>
          <w:sz w:val="24"/>
          <w:szCs w:val="24"/>
        </w:rPr>
        <w:t>Business Associate agrees that nothing in this Agreement shall permit Business Associate to access, store, share, maintain, transmit or use or disclose PHI in any form via any medium with any third party</w:t>
      </w:r>
      <w:r w:rsidR="00FC74B1" w:rsidRPr="00A360CB">
        <w:rPr>
          <w:rFonts w:asciiTheme="majorHAnsi" w:hAnsiTheme="majorHAnsi"/>
          <w:bCs/>
          <w:sz w:val="24"/>
          <w:szCs w:val="24"/>
        </w:rPr>
        <w:t xml:space="preserve">, including </w:t>
      </w:r>
      <w:r w:rsidRPr="00A360CB">
        <w:rPr>
          <w:rFonts w:asciiTheme="majorHAnsi" w:hAnsiTheme="majorHAnsi"/>
          <w:bCs/>
          <w:sz w:val="24"/>
          <w:szCs w:val="24"/>
        </w:rPr>
        <w:t xml:space="preserve">Business Associate’s </w:t>
      </w:r>
      <w:r w:rsidR="001707CE" w:rsidRPr="00A360CB">
        <w:rPr>
          <w:rFonts w:asciiTheme="majorHAnsi" w:hAnsiTheme="majorHAnsi"/>
          <w:bCs/>
          <w:sz w:val="24"/>
          <w:szCs w:val="24"/>
        </w:rPr>
        <w:t>S</w:t>
      </w:r>
      <w:r w:rsidRPr="00A360CB">
        <w:rPr>
          <w:rFonts w:asciiTheme="majorHAnsi" w:hAnsiTheme="majorHAnsi"/>
          <w:bCs/>
          <w:sz w:val="24"/>
          <w:szCs w:val="24"/>
        </w:rPr>
        <w:t>ubcontractors, beyond the boundaries and jurisdiction of the United States without express written authorization from DOM.</w:t>
      </w:r>
    </w:p>
    <w:p w14:paraId="14942578" w14:textId="77777777" w:rsidR="00A360CB" w:rsidRPr="00A360CB" w:rsidRDefault="00A360CB" w:rsidP="00A360CB">
      <w:pPr>
        <w:jc w:val="both"/>
        <w:rPr>
          <w:rFonts w:asciiTheme="majorHAnsi" w:hAnsiTheme="majorHAnsi"/>
          <w:bCs/>
          <w:sz w:val="24"/>
          <w:szCs w:val="24"/>
        </w:rPr>
      </w:pPr>
    </w:p>
    <w:p w14:paraId="207EE6B2" w14:textId="77777777" w:rsidR="00E153F2" w:rsidRPr="00E70875" w:rsidRDefault="00E153F2" w:rsidP="00E401B8">
      <w:pPr>
        <w:jc w:val="both"/>
        <w:rPr>
          <w:rFonts w:asciiTheme="majorHAnsi" w:hAnsiTheme="majorHAnsi"/>
          <w:bCs/>
          <w:sz w:val="24"/>
          <w:szCs w:val="24"/>
        </w:rPr>
      </w:pPr>
    </w:p>
    <w:p w14:paraId="3F64F1A9" w14:textId="3B922D51" w:rsidR="00972390" w:rsidRPr="00E70875" w:rsidRDefault="00972390" w:rsidP="00A360CB">
      <w:pPr>
        <w:pStyle w:val="NormalWeb"/>
        <w:spacing w:before="0" w:beforeAutospacing="0" w:after="0" w:afterAutospacing="0"/>
        <w:jc w:val="center"/>
        <w:rPr>
          <w:rFonts w:asciiTheme="majorHAnsi" w:hAnsiTheme="majorHAnsi"/>
          <w:bCs/>
          <w:sz w:val="24"/>
        </w:rPr>
      </w:pPr>
      <w:r w:rsidRPr="00E70875">
        <w:rPr>
          <w:rFonts w:asciiTheme="majorHAnsi" w:hAnsiTheme="majorHAnsi"/>
          <w:bCs/>
          <w:sz w:val="24"/>
        </w:rPr>
        <w:t>IV</w:t>
      </w:r>
      <w:r w:rsidR="006A2539" w:rsidRPr="00E70875">
        <w:rPr>
          <w:rFonts w:asciiTheme="majorHAnsi" w:hAnsiTheme="majorHAnsi"/>
          <w:bCs/>
          <w:sz w:val="24"/>
        </w:rPr>
        <w:t>.  PERMITTED USES BY BUSINESS ASSOCIATE</w:t>
      </w:r>
    </w:p>
    <w:p w14:paraId="560770DE" w14:textId="77777777" w:rsidR="00A360CB" w:rsidRDefault="00A360CB" w:rsidP="00A360CB">
      <w:pPr>
        <w:jc w:val="both"/>
        <w:rPr>
          <w:rFonts w:asciiTheme="majorHAnsi" w:hAnsiTheme="majorHAnsi"/>
          <w:bCs/>
          <w:sz w:val="24"/>
          <w:szCs w:val="24"/>
        </w:rPr>
      </w:pPr>
    </w:p>
    <w:p w14:paraId="42596665" w14:textId="77777777" w:rsidR="00420FE1" w:rsidRDefault="00E056E2" w:rsidP="00420FE1">
      <w:pPr>
        <w:pStyle w:val="ListParagraph"/>
        <w:numPr>
          <w:ilvl w:val="0"/>
          <w:numId w:val="29"/>
        </w:numPr>
        <w:jc w:val="both"/>
        <w:rPr>
          <w:rFonts w:asciiTheme="majorHAnsi" w:hAnsiTheme="majorHAnsi"/>
          <w:bCs/>
          <w:sz w:val="24"/>
          <w:szCs w:val="24"/>
        </w:rPr>
      </w:pPr>
      <w:r>
        <w:rPr>
          <w:rFonts w:asciiTheme="majorHAnsi" w:hAnsiTheme="majorHAnsi"/>
          <w:bCs/>
          <w:sz w:val="24"/>
          <w:szCs w:val="24"/>
        </w:rPr>
        <w:t>Business Associate may only Use or D</w:t>
      </w:r>
      <w:r w:rsidR="00776B0A" w:rsidRPr="00E056E2">
        <w:rPr>
          <w:rFonts w:asciiTheme="majorHAnsi" w:hAnsiTheme="majorHAnsi"/>
          <w:bCs/>
          <w:sz w:val="24"/>
          <w:szCs w:val="24"/>
        </w:rPr>
        <w:t xml:space="preserve">isclose </w:t>
      </w:r>
      <w:r w:rsidR="00D55B93" w:rsidRPr="00E056E2">
        <w:rPr>
          <w:rFonts w:asciiTheme="majorHAnsi" w:hAnsiTheme="majorHAnsi"/>
          <w:bCs/>
          <w:sz w:val="24"/>
          <w:szCs w:val="24"/>
        </w:rPr>
        <w:t>PHI</w:t>
      </w:r>
      <w:r w:rsidR="006A2539" w:rsidRPr="00E056E2">
        <w:rPr>
          <w:rFonts w:asciiTheme="majorHAnsi" w:hAnsiTheme="majorHAnsi"/>
          <w:bCs/>
          <w:sz w:val="24"/>
          <w:szCs w:val="24"/>
        </w:rPr>
        <w:t xml:space="preserve"> to perform functions, activities, or services for, or on behalf of, </w:t>
      </w:r>
      <w:smartTag w:uri="urn:schemas-microsoft-com:office:smarttags" w:element="stockticker">
        <w:r w:rsidR="006A2539" w:rsidRPr="00E056E2">
          <w:rPr>
            <w:rFonts w:asciiTheme="majorHAnsi" w:hAnsiTheme="majorHAnsi"/>
            <w:bCs/>
            <w:sz w:val="24"/>
            <w:szCs w:val="24"/>
          </w:rPr>
          <w:t>DOM</w:t>
        </w:r>
      </w:smartTag>
      <w:r w:rsidR="006A2539" w:rsidRPr="00E056E2">
        <w:rPr>
          <w:rFonts w:asciiTheme="majorHAnsi" w:hAnsiTheme="majorHAnsi"/>
          <w:bCs/>
          <w:sz w:val="24"/>
          <w:szCs w:val="24"/>
        </w:rPr>
        <w:t xml:space="preserve"> as specified </w:t>
      </w:r>
      <w:r>
        <w:rPr>
          <w:rFonts w:asciiTheme="majorHAnsi" w:hAnsiTheme="majorHAnsi"/>
          <w:bCs/>
          <w:sz w:val="24"/>
          <w:szCs w:val="24"/>
        </w:rPr>
        <w:t>Article 1(c)</w:t>
      </w:r>
      <w:r w:rsidR="006A2539" w:rsidRPr="00E056E2">
        <w:rPr>
          <w:rFonts w:asciiTheme="majorHAnsi" w:hAnsiTheme="majorHAnsi"/>
          <w:bCs/>
          <w:sz w:val="24"/>
          <w:szCs w:val="24"/>
        </w:rPr>
        <w:t xml:space="preserve">, provided that such </w:t>
      </w:r>
      <w:r w:rsidR="00134BA6" w:rsidRPr="00E056E2">
        <w:rPr>
          <w:rFonts w:asciiTheme="majorHAnsi" w:hAnsiTheme="majorHAnsi"/>
          <w:bCs/>
          <w:sz w:val="24"/>
          <w:szCs w:val="24"/>
        </w:rPr>
        <w:t>Use</w:t>
      </w:r>
      <w:r w:rsidR="006A2539" w:rsidRPr="00E056E2">
        <w:rPr>
          <w:rFonts w:asciiTheme="majorHAnsi" w:hAnsiTheme="majorHAnsi"/>
          <w:bCs/>
          <w:sz w:val="24"/>
          <w:szCs w:val="24"/>
        </w:rPr>
        <w:t xml:space="preserve"> or </w:t>
      </w:r>
      <w:r w:rsidR="00D47CFC" w:rsidRPr="00E056E2">
        <w:rPr>
          <w:rFonts w:asciiTheme="majorHAnsi" w:hAnsiTheme="majorHAnsi"/>
          <w:bCs/>
          <w:sz w:val="24"/>
          <w:szCs w:val="24"/>
        </w:rPr>
        <w:t>D</w:t>
      </w:r>
      <w:r w:rsidR="006A2539" w:rsidRPr="00E056E2">
        <w:rPr>
          <w:rFonts w:asciiTheme="majorHAnsi" w:hAnsiTheme="majorHAnsi"/>
          <w:bCs/>
          <w:sz w:val="24"/>
          <w:szCs w:val="24"/>
        </w:rPr>
        <w:t xml:space="preserve">isclosure would not </w:t>
      </w:r>
      <w:r w:rsidR="005D1D0F" w:rsidRPr="00E056E2">
        <w:rPr>
          <w:rFonts w:asciiTheme="majorHAnsi" w:hAnsiTheme="majorHAnsi"/>
          <w:bCs/>
          <w:sz w:val="24"/>
          <w:szCs w:val="24"/>
        </w:rPr>
        <w:t>v</w:t>
      </w:r>
      <w:r w:rsidR="006A2539" w:rsidRPr="00E056E2">
        <w:rPr>
          <w:rFonts w:asciiTheme="majorHAnsi" w:hAnsiTheme="majorHAnsi"/>
          <w:bCs/>
          <w:sz w:val="24"/>
          <w:szCs w:val="24"/>
        </w:rPr>
        <w:t>iol</w:t>
      </w:r>
      <w:r w:rsidR="00D55B93" w:rsidRPr="00E056E2">
        <w:rPr>
          <w:rFonts w:asciiTheme="majorHAnsi" w:hAnsiTheme="majorHAnsi"/>
          <w:bCs/>
          <w:sz w:val="24"/>
          <w:szCs w:val="24"/>
        </w:rPr>
        <w:t xml:space="preserve">ate </w:t>
      </w:r>
      <w:r w:rsidR="006F6BE6" w:rsidRPr="00E056E2">
        <w:rPr>
          <w:rFonts w:asciiTheme="majorHAnsi" w:hAnsiTheme="majorHAnsi"/>
          <w:bCs/>
          <w:sz w:val="24"/>
          <w:szCs w:val="24"/>
        </w:rPr>
        <w:t xml:space="preserve">what is </w:t>
      </w:r>
      <w:r w:rsidR="005D1D0F" w:rsidRPr="00E056E2">
        <w:rPr>
          <w:rFonts w:asciiTheme="majorHAnsi" w:hAnsiTheme="majorHAnsi"/>
          <w:bCs/>
          <w:sz w:val="24"/>
          <w:szCs w:val="24"/>
        </w:rPr>
        <w:t>r</w:t>
      </w:r>
      <w:r w:rsidR="0029403C" w:rsidRPr="00E056E2">
        <w:rPr>
          <w:rFonts w:asciiTheme="majorHAnsi" w:hAnsiTheme="majorHAnsi"/>
          <w:bCs/>
          <w:sz w:val="24"/>
          <w:szCs w:val="24"/>
        </w:rPr>
        <w:t>equired by Law</w:t>
      </w:r>
      <w:r w:rsidR="00975F89" w:rsidRPr="00E056E2">
        <w:rPr>
          <w:rFonts w:asciiTheme="majorHAnsi" w:hAnsiTheme="majorHAnsi"/>
          <w:bCs/>
          <w:sz w:val="24"/>
          <w:szCs w:val="24"/>
        </w:rPr>
        <w:t xml:space="preserve"> </w:t>
      </w:r>
      <w:r w:rsidR="00740891" w:rsidRPr="00E056E2">
        <w:rPr>
          <w:rFonts w:asciiTheme="majorHAnsi" w:hAnsiTheme="majorHAnsi"/>
          <w:bCs/>
          <w:sz w:val="24"/>
          <w:szCs w:val="24"/>
        </w:rPr>
        <w:t>or the Privacy Rule if done by DOM</w:t>
      </w:r>
      <w:r w:rsidR="006F6BE6" w:rsidRPr="00E056E2">
        <w:rPr>
          <w:rFonts w:asciiTheme="majorHAnsi" w:hAnsiTheme="majorHAnsi"/>
          <w:bCs/>
          <w:sz w:val="24"/>
          <w:szCs w:val="24"/>
        </w:rPr>
        <w:t>.</w:t>
      </w:r>
    </w:p>
    <w:p w14:paraId="4C166D64" w14:textId="77777777" w:rsidR="00420FE1" w:rsidRDefault="00420FE1" w:rsidP="00420FE1">
      <w:pPr>
        <w:pStyle w:val="ListParagraph"/>
        <w:ind w:left="360"/>
        <w:jc w:val="both"/>
        <w:rPr>
          <w:rFonts w:asciiTheme="majorHAnsi" w:hAnsiTheme="majorHAnsi"/>
          <w:bCs/>
          <w:sz w:val="24"/>
          <w:szCs w:val="24"/>
        </w:rPr>
      </w:pPr>
    </w:p>
    <w:p w14:paraId="77ED2515" w14:textId="7AB9FC71" w:rsidR="0086722B" w:rsidRPr="00420FE1" w:rsidRDefault="005D1D0F" w:rsidP="00420FE1">
      <w:pPr>
        <w:pStyle w:val="ListParagraph"/>
        <w:numPr>
          <w:ilvl w:val="0"/>
          <w:numId w:val="29"/>
        </w:numPr>
        <w:jc w:val="both"/>
        <w:rPr>
          <w:rFonts w:asciiTheme="majorHAnsi" w:hAnsiTheme="majorHAnsi"/>
          <w:bCs/>
          <w:sz w:val="24"/>
          <w:szCs w:val="24"/>
        </w:rPr>
      </w:pPr>
      <w:r w:rsidRPr="00420FE1">
        <w:rPr>
          <w:rFonts w:asciiTheme="majorHAnsi" w:hAnsiTheme="majorHAnsi"/>
          <w:bCs/>
          <w:sz w:val="24"/>
          <w:szCs w:val="24"/>
        </w:rPr>
        <w:t>If Business Associate must d</w:t>
      </w:r>
      <w:r w:rsidR="007B5F0C" w:rsidRPr="00420FE1">
        <w:rPr>
          <w:rFonts w:asciiTheme="majorHAnsi" w:hAnsiTheme="majorHAnsi"/>
          <w:bCs/>
          <w:sz w:val="24"/>
          <w:szCs w:val="24"/>
        </w:rPr>
        <w:t xml:space="preserve">isclose PHI pursuant to law or legal process, Business Associate shall notify DOM without unreasonable delay and at least five (5) days in advance </w:t>
      </w:r>
      <w:r w:rsidRPr="00420FE1">
        <w:rPr>
          <w:rFonts w:asciiTheme="majorHAnsi" w:hAnsiTheme="majorHAnsi"/>
          <w:bCs/>
          <w:sz w:val="24"/>
          <w:szCs w:val="24"/>
        </w:rPr>
        <w:t>of any d</w:t>
      </w:r>
      <w:r w:rsidR="007B5F0C" w:rsidRPr="00420FE1">
        <w:rPr>
          <w:rFonts w:asciiTheme="majorHAnsi" w:hAnsiTheme="majorHAnsi"/>
          <w:bCs/>
          <w:sz w:val="24"/>
          <w:szCs w:val="24"/>
        </w:rPr>
        <w:t>isclosure so that DOM may take ap</w:t>
      </w:r>
      <w:r w:rsidRPr="00420FE1">
        <w:rPr>
          <w:rFonts w:asciiTheme="majorHAnsi" w:hAnsiTheme="majorHAnsi"/>
          <w:bCs/>
          <w:sz w:val="24"/>
          <w:szCs w:val="24"/>
        </w:rPr>
        <w:t>propriate steps to address the d</w:t>
      </w:r>
      <w:r w:rsidR="007B5F0C" w:rsidRPr="00420FE1">
        <w:rPr>
          <w:rFonts w:asciiTheme="majorHAnsi" w:hAnsiTheme="majorHAnsi"/>
          <w:bCs/>
          <w:sz w:val="24"/>
          <w:szCs w:val="24"/>
        </w:rPr>
        <w:t>isclosure, if needed.</w:t>
      </w:r>
    </w:p>
    <w:p w14:paraId="0B0A242F" w14:textId="77777777" w:rsidR="004B0E68" w:rsidRDefault="004B0E68" w:rsidP="00E401B8">
      <w:pPr>
        <w:pStyle w:val="NormalWeb"/>
        <w:spacing w:before="0" w:beforeAutospacing="0" w:after="0" w:afterAutospacing="0"/>
        <w:jc w:val="both"/>
        <w:rPr>
          <w:rFonts w:asciiTheme="majorHAnsi" w:hAnsiTheme="majorHAnsi"/>
          <w:bCs/>
          <w:sz w:val="24"/>
        </w:rPr>
      </w:pPr>
    </w:p>
    <w:p w14:paraId="274312E8" w14:textId="77777777" w:rsidR="00420FE1" w:rsidRPr="00E70875" w:rsidRDefault="00420FE1" w:rsidP="00E401B8">
      <w:pPr>
        <w:pStyle w:val="NormalWeb"/>
        <w:spacing w:before="0" w:beforeAutospacing="0" w:after="0" w:afterAutospacing="0"/>
        <w:jc w:val="both"/>
        <w:rPr>
          <w:rFonts w:asciiTheme="majorHAnsi" w:hAnsiTheme="majorHAnsi"/>
          <w:bCs/>
          <w:sz w:val="24"/>
        </w:rPr>
      </w:pPr>
    </w:p>
    <w:p w14:paraId="09E703BC" w14:textId="5339213A" w:rsidR="0086722B" w:rsidRPr="00E70875" w:rsidRDefault="006A2539" w:rsidP="00420FE1">
      <w:pPr>
        <w:pStyle w:val="NormalWeb"/>
        <w:spacing w:before="0" w:beforeAutospacing="0" w:after="0" w:afterAutospacing="0"/>
        <w:jc w:val="center"/>
        <w:rPr>
          <w:rFonts w:asciiTheme="majorHAnsi" w:hAnsiTheme="majorHAnsi"/>
          <w:bCs/>
          <w:sz w:val="24"/>
        </w:rPr>
      </w:pPr>
      <w:r w:rsidRPr="00E70875">
        <w:rPr>
          <w:rFonts w:asciiTheme="majorHAnsi" w:hAnsiTheme="majorHAnsi"/>
          <w:bCs/>
          <w:sz w:val="24"/>
        </w:rPr>
        <w:t>V.  OBLIGATIONS OF DOM</w:t>
      </w:r>
    </w:p>
    <w:p w14:paraId="7E86EF6D" w14:textId="77777777" w:rsidR="006850A8" w:rsidRPr="00E70875" w:rsidRDefault="006850A8" w:rsidP="00E401B8">
      <w:pPr>
        <w:pStyle w:val="NormalWeb"/>
        <w:spacing w:before="0" w:beforeAutospacing="0" w:after="0" w:afterAutospacing="0"/>
        <w:jc w:val="both"/>
        <w:rPr>
          <w:rFonts w:asciiTheme="majorHAnsi" w:hAnsiTheme="majorHAnsi"/>
          <w:bCs/>
          <w:sz w:val="24"/>
        </w:rPr>
      </w:pPr>
    </w:p>
    <w:p w14:paraId="308A0678" w14:textId="77777777" w:rsidR="009F42BF" w:rsidRDefault="0001799C" w:rsidP="00E53406">
      <w:pPr>
        <w:numPr>
          <w:ilvl w:val="0"/>
          <w:numId w:val="31"/>
        </w:numPr>
        <w:jc w:val="both"/>
        <w:rPr>
          <w:rFonts w:asciiTheme="majorHAnsi" w:hAnsiTheme="majorHAnsi"/>
          <w:bCs/>
          <w:sz w:val="24"/>
          <w:szCs w:val="24"/>
        </w:rPr>
      </w:pPr>
      <w:r w:rsidRPr="00E70875">
        <w:rPr>
          <w:rFonts w:asciiTheme="majorHAnsi" w:hAnsiTheme="majorHAnsi"/>
          <w:bCs/>
          <w:sz w:val="24"/>
          <w:szCs w:val="24"/>
        </w:rPr>
        <w:t>DOM shall provide</w:t>
      </w:r>
      <w:r w:rsidR="001D429D" w:rsidRPr="00E70875">
        <w:rPr>
          <w:rFonts w:asciiTheme="majorHAnsi" w:hAnsiTheme="majorHAnsi"/>
          <w:bCs/>
          <w:sz w:val="24"/>
          <w:szCs w:val="24"/>
        </w:rPr>
        <w:t>,</w:t>
      </w:r>
      <w:r w:rsidRPr="00E70875">
        <w:rPr>
          <w:rFonts w:asciiTheme="majorHAnsi" w:hAnsiTheme="majorHAnsi"/>
          <w:bCs/>
          <w:sz w:val="24"/>
          <w:szCs w:val="24"/>
        </w:rPr>
        <w:t xml:space="preserve"> </w:t>
      </w:r>
      <w:r w:rsidR="00B1755B" w:rsidRPr="00E70875">
        <w:rPr>
          <w:rFonts w:asciiTheme="majorHAnsi" w:hAnsiTheme="majorHAnsi"/>
          <w:bCs/>
          <w:sz w:val="24"/>
          <w:szCs w:val="24"/>
        </w:rPr>
        <w:t xml:space="preserve">via its external website at </w:t>
      </w:r>
      <w:hyperlink r:id="rId12" w:history="1">
        <w:r w:rsidR="007556D5" w:rsidRPr="00E70875">
          <w:rPr>
            <w:rStyle w:val="Hyperlink"/>
            <w:rFonts w:asciiTheme="majorHAnsi" w:hAnsiTheme="majorHAnsi"/>
            <w:bCs/>
            <w:sz w:val="24"/>
            <w:szCs w:val="24"/>
            <w:u w:val="none"/>
          </w:rPr>
          <w:t>www.medicaid.ms.gov</w:t>
        </w:r>
      </w:hyperlink>
      <w:r w:rsidR="001D429D" w:rsidRPr="00E70875">
        <w:rPr>
          <w:rStyle w:val="Hyperlink"/>
          <w:rFonts w:asciiTheme="majorHAnsi" w:hAnsiTheme="majorHAnsi"/>
          <w:bCs/>
          <w:sz w:val="24"/>
          <w:szCs w:val="24"/>
          <w:u w:val="none"/>
        </w:rPr>
        <w:t>,</w:t>
      </w:r>
      <w:r w:rsidR="005570FE" w:rsidRPr="00E70875">
        <w:rPr>
          <w:rStyle w:val="Hyperlink"/>
          <w:rFonts w:asciiTheme="majorHAnsi" w:hAnsiTheme="majorHAnsi"/>
          <w:bCs/>
          <w:sz w:val="24"/>
          <w:szCs w:val="24"/>
          <w:u w:val="none"/>
        </w:rPr>
        <w:t xml:space="preserve"> </w:t>
      </w:r>
      <w:r w:rsidR="005570FE" w:rsidRPr="00E70875">
        <w:rPr>
          <w:rFonts w:asciiTheme="majorHAnsi" w:hAnsiTheme="majorHAnsi"/>
          <w:bCs/>
          <w:sz w:val="24"/>
          <w:szCs w:val="24"/>
        </w:rPr>
        <w:t>Business Associate with the Notice of Privacy Practices that DOM produces in accordance with 45 C.F.R. § 164.520</w:t>
      </w:r>
      <w:r w:rsidR="009F42BF">
        <w:rPr>
          <w:rFonts w:asciiTheme="majorHAnsi" w:hAnsiTheme="majorHAnsi"/>
          <w:bCs/>
          <w:sz w:val="24"/>
          <w:szCs w:val="24"/>
        </w:rPr>
        <w:t>.</w:t>
      </w:r>
    </w:p>
    <w:p w14:paraId="04823919" w14:textId="77777777" w:rsidR="009F42BF" w:rsidRDefault="009F42BF" w:rsidP="009F42BF">
      <w:pPr>
        <w:ind w:left="360"/>
        <w:jc w:val="both"/>
        <w:rPr>
          <w:rFonts w:asciiTheme="majorHAnsi" w:hAnsiTheme="majorHAnsi"/>
          <w:bCs/>
          <w:sz w:val="24"/>
          <w:szCs w:val="24"/>
        </w:rPr>
      </w:pPr>
    </w:p>
    <w:p w14:paraId="54CB1F8B" w14:textId="77777777" w:rsidR="00667415" w:rsidRDefault="006C037A" w:rsidP="00667415">
      <w:pPr>
        <w:numPr>
          <w:ilvl w:val="0"/>
          <w:numId w:val="31"/>
        </w:numPr>
        <w:jc w:val="both"/>
        <w:rPr>
          <w:rFonts w:asciiTheme="majorHAnsi" w:hAnsiTheme="majorHAnsi"/>
          <w:bCs/>
          <w:sz w:val="24"/>
          <w:szCs w:val="24"/>
        </w:rPr>
      </w:pPr>
      <w:r>
        <w:rPr>
          <w:rFonts w:asciiTheme="majorHAnsi" w:hAnsiTheme="majorHAnsi"/>
          <w:bCs/>
          <w:sz w:val="24"/>
          <w:szCs w:val="24"/>
        </w:rPr>
        <w:t xml:space="preserve">To the extent it may affect Business Associate’s Use or Disclosure of PHI, </w:t>
      </w:r>
      <w:r w:rsidR="009F42BF" w:rsidRPr="009F42BF">
        <w:rPr>
          <w:rFonts w:asciiTheme="majorHAnsi" w:hAnsiTheme="majorHAnsi"/>
          <w:bCs/>
          <w:sz w:val="24"/>
          <w:szCs w:val="24"/>
        </w:rPr>
        <w:t xml:space="preserve">DOM shall notify Business Associate of any </w:t>
      </w:r>
      <w:r w:rsidR="0001799C" w:rsidRPr="009F42BF">
        <w:rPr>
          <w:rFonts w:asciiTheme="majorHAnsi" w:hAnsiTheme="majorHAnsi"/>
          <w:bCs/>
          <w:sz w:val="24"/>
          <w:szCs w:val="24"/>
        </w:rPr>
        <w:t xml:space="preserve">limitation(s) in its </w:t>
      </w:r>
      <w:r w:rsidR="006A2539" w:rsidRPr="009F42BF">
        <w:rPr>
          <w:rFonts w:asciiTheme="majorHAnsi" w:hAnsiTheme="majorHAnsi"/>
          <w:bCs/>
          <w:sz w:val="24"/>
          <w:szCs w:val="24"/>
        </w:rPr>
        <w:t>Notice of Privacy</w:t>
      </w:r>
      <w:r w:rsidR="0001799C" w:rsidRPr="009F42BF">
        <w:rPr>
          <w:rFonts w:asciiTheme="majorHAnsi" w:hAnsiTheme="majorHAnsi"/>
          <w:bCs/>
          <w:sz w:val="24"/>
          <w:szCs w:val="24"/>
        </w:rPr>
        <w:t xml:space="preserve"> Practices</w:t>
      </w:r>
      <w:r>
        <w:rPr>
          <w:rFonts w:asciiTheme="majorHAnsi" w:hAnsiTheme="majorHAnsi"/>
          <w:bCs/>
          <w:sz w:val="24"/>
          <w:szCs w:val="24"/>
        </w:rPr>
        <w:t>,</w:t>
      </w:r>
      <w:r w:rsidR="009F42BF" w:rsidRPr="009F42BF">
        <w:rPr>
          <w:rFonts w:asciiTheme="majorHAnsi" w:hAnsiTheme="majorHAnsi"/>
          <w:bCs/>
          <w:sz w:val="24"/>
          <w:szCs w:val="24"/>
        </w:rPr>
        <w:t xml:space="preserve"> </w:t>
      </w:r>
      <w:r w:rsidR="006A2539" w:rsidRPr="009F42BF">
        <w:rPr>
          <w:rFonts w:asciiTheme="majorHAnsi" w:hAnsiTheme="majorHAnsi"/>
          <w:bCs/>
          <w:sz w:val="24"/>
          <w:szCs w:val="24"/>
        </w:rPr>
        <w:t xml:space="preserve">any changes </w:t>
      </w:r>
      <w:r w:rsidR="009F42BF" w:rsidRPr="009F42BF">
        <w:rPr>
          <w:rFonts w:asciiTheme="majorHAnsi" w:hAnsiTheme="majorHAnsi"/>
          <w:bCs/>
          <w:sz w:val="24"/>
          <w:szCs w:val="24"/>
        </w:rPr>
        <w:t>to</w:t>
      </w:r>
      <w:r w:rsidR="006A2539" w:rsidRPr="009F42BF">
        <w:rPr>
          <w:rFonts w:asciiTheme="majorHAnsi" w:hAnsiTheme="majorHAnsi"/>
          <w:bCs/>
          <w:sz w:val="24"/>
          <w:szCs w:val="24"/>
        </w:rPr>
        <w:t xml:space="preserve"> permission by </w:t>
      </w:r>
      <w:r w:rsidR="00377D36" w:rsidRPr="009F42BF">
        <w:rPr>
          <w:rFonts w:asciiTheme="majorHAnsi" w:hAnsiTheme="majorHAnsi"/>
          <w:bCs/>
          <w:sz w:val="24"/>
          <w:szCs w:val="24"/>
        </w:rPr>
        <w:t xml:space="preserve">an </w:t>
      </w:r>
      <w:r w:rsidR="006A2539" w:rsidRPr="009F42BF">
        <w:rPr>
          <w:rFonts w:asciiTheme="majorHAnsi" w:hAnsiTheme="majorHAnsi"/>
          <w:bCs/>
          <w:sz w:val="24"/>
          <w:szCs w:val="24"/>
        </w:rPr>
        <w:t xml:space="preserve">Individual to </w:t>
      </w:r>
      <w:r w:rsidR="005D1D0F" w:rsidRPr="009F42BF">
        <w:rPr>
          <w:rFonts w:asciiTheme="majorHAnsi" w:hAnsiTheme="majorHAnsi"/>
          <w:bCs/>
          <w:sz w:val="24"/>
          <w:szCs w:val="24"/>
        </w:rPr>
        <w:t>u</w:t>
      </w:r>
      <w:r w:rsidR="00A77BB1" w:rsidRPr="009F42BF">
        <w:rPr>
          <w:rFonts w:asciiTheme="majorHAnsi" w:hAnsiTheme="majorHAnsi"/>
          <w:bCs/>
          <w:sz w:val="24"/>
          <w:szCs w:val="24"/>
        </w:rPr>
        <w:t xml:space="preserve">se </w:t>
      </w:r>
      <w:r w:rsidR="006A2539" w:rsidRPr="009F42BF">
        <w:rPr>
          <w:rFonts w:asciiTheme="majorHAnsi" w:hAnsiTheme="majorHAnsi"/>
          <w:bCs/>
          <w:sz w:val="24"/>
          <w:szCs w:val="24"/>
        </w:rPr>
        <w:t xml:space="preserve">or </w:t>
      </w:r>
      <w:r w:rsidR="005D1D0F" w:rsidRPr="009F42BF">
        <w:rPr>
          <w:rFonts w:asciiTheme="majorHAnsi" w:hAnsiTheme="majorHAnsi"/>
          <w:bCs/>
          <w:sz w:val="24"/>
          <w:szCs w:val="24"/>
        </w:rPr>
        <w:t>d</w:t>
      </w:r>
      <w:r w:rsidR="00776B0A" w:rsidRPr="009F42BF">
        <w:rPr>
          <w:rFonts w:asciiTheme="majorHAnsi" w:hAnsiTheme="majorHAnsi"/>
          <w:bCs/>
          <w:sz w:val="24"/>
          <w:szCs w:val="24"/>
        </w:rPr>
        <w:t xml:space="preserve">isclose </w:t>
      </w:r>
      <w:r w:rsidR="00303E58" w:rsidRPr="009F42BF">
        <w:rPr>
          <w:rFonts w:asciiTheme="majorHAnsi" w:hAnsiTheme="majorHAnsi"/>
          <w:bCs/>
          <w:sz w:val="24"/>
          <w:szCs w:val="24"/>
        </w:rPr>
        <w:t>PHI</w:t>
      </w:r>
      <w:r w:rsidR="006A2539" w:rsidRPr="009F42BF">
        <w:rPr>
          <w:rFonts w:asciiTheme="majorHAnsi" w:hAnsiTheme="majorHAnsi"/>
          <w:bCs/>
          <w:sz w:val="24"/>
          <w:szCs w:val="24"/>
        </w:rPr>
        <w:t xml:space="preserve">, </w:t>
      </w:r>
      <w:r w:rsidR="00667415">
        <w:rPr>
          <w:rFonts w:asciiTheme="majorHAnsi" w:hAnsiTheme="majorHAnsi"/>
          <w:bCs/>
          <w:sz w:val="24"/>
          <w:szCs w:val="24"/>
        </w:rPr>
        <w:t xml:space="preserve">and/or </w:t>
      </w:r>
      <w:r w:rsidR="006A2539" w:rsidRPr="009F42BF">
        <w:rPr>
          <w:rFonts w:asciiTheme="majorHAnsi" w:hAnsiTheme="majorHAnsi"/>
          <w:bCs/>
          <w:sz w:val="24"/>
          <w:szCs w:val="24"/>
        </w:rPr>
        <w:t xml:space="preserve">any restriction to the </w:t>
      </w:r>
      <w:r w:rsidR="005D1D0F" w:rsidRPr="009F42BF">
        <w:rPr>
          <w:rFonts w:asciiTheme="majorHAnsi" w:hAnsiTheme="majorHAnsi"/>
          <w:bCs/>
          <w:sz w:val="24"/>
          <w:szCs w:val="24"/>
        </w:rPr>
        <w:t>u</w:t>
      </w:r>
      <w:r w:rsidR="00134BA6" w:rsidRPr="009F42BF">
        <w:rPr>
          <w:rFonts w:asciiTheme="majorHAnsi" w:hAnsiTheme="majorHAnsi"/>
          <w:bCs/>
          <w:sz w:val="24"/>
          <w:szCs w:val="24"/>
        </w:rPr>
        <w:t>se</w:t>
      </w:r>
      <w:r w:rsidR="006A2539" w:rsidRPr="009F42BF">
        <w:rPr>
          <w:rFonts w:asciiTheme="majorHAnsi" w:hAnsiTheme="majorHAnsi"/>
          <w:bCs/>
          <w:sz w:val="24"/>
          <w:szCs w:val="24"/>
        </w:rPr>
        <w:t xml:space="preserve"> or </w:t>
      </w:r>
      <w:r w:rsidR="005D1D0F" w:rsidRPr="009F42BF">
        <w:rPr>
          <w:rFonts w:asciiTheme="majorHAnsi" w:hAnsiTheme="majorHAnsi"/>
          <w:bCs/>
          <w:sz w:val="24"/>
          <w:szCs w:val="24"/>
        </w:rPr>
        <w:t>d</w:t>
      </w:r>
      <w:r w:rsidR="006A2539" w:rsidRPr="009F42BF">
        <w:rPr>
          <w:rFonts w:asciiTheme="majorHAnsi" w:hAnsiTheme="majorHAnsi"/>
          <w:bCs/>
          <w:sz w:val="24"/>
          <w:szCs w:val="24"/>
        </w:rPr>
        <w:t>isclosure</w:t>
      </w:r>
      <w:r w:rsidR="00303E58" w:rsidRPr="009F42BF">
        <w:rPr>
          <w:rFonts w:asciiTheme="majorHAnsi" w:hAnsiTheme="majorHAnsi"/>
          <w:bCs/>
          <w:sz w:val="24"/>
          <w:szCs w:val="24"/>
        </w:rPr>
        <w:t xml:space="preserve"> of PHI</w:t>
      </w:r>
      <w:r w:rsidR="006A2539" w:rsidRPr="009F42BF">
        <w:rPr>
          <w:rFonts w:asciiTheme="majorHAnsi" w:hAnsiTheme="majorHAnsi"/>
          <w:bCs/>
          <w:sz w:val="24"/>
          <w:szCs w:val="24"/>
        </w:rPr>
        <w:t xml:space="preserve"> that </w:t>
      </w:r>
      <w:smartTag w:uri="urn:schemas-microsoft-com:office:smarttags" w:element="stockticker">
        <w:r w:rsidR="006A2539" w:rsidRPr="009F42BF">
          <w:rPr>
            <w:rFonts w:asciiTheme="majorHAnsi" w:hAnsiTheme="majorHAnsi"/>
            <w:bCs/>
            <w:sz w:val="24"/>
            <w:szCs w:val="24"/>
          </w:rPr>
          <w:t>DOM</w:t>
        </w:r>
      </w:smartTag>
      <w:r w:rsidR="006A2539" w:rsidRPr="009F42BF">
        <w:rPr>
          <w:rFonts w:asciiTheme="majorHAnsi" w:hAnsiTheme="majorHAnsi"/>
          <w:bCs/>
          <w:sz w:val="24"/>
          <w:szCs w:val="24"/>
        </w:rPr>
        <w:t xml:space="preserve"> has agreed to in accordance with 45 C</w:t>
      </w:r>
      <w:r w:rsidR="00303E58" w:rsidRPr="009F42BF">
        <w:rPr>
          <w:rFonts w:asciiTheme="majorHAnsi" w:hAnsiTheme="majorHAnsi"/>
          <w:bCs/>
          <w:sz w:val="24"/>
          <w:szCs w:val="24"/>
        </w:rPr>
        <w:t>.</w:t>
      </w:r>
      <w:r w:rsidR="006A2539" w:rsidRPr="009F42BF">
        <w:rPr>
          <w:rFonts w:asciiTheme="majorHAnsi" w:hAnsiTheme="majorHAnsi"/>
          <w:bCs/>
          <w:sz w:val="24"/>
          <w:szCs w:val="24"/>
        </w:rPr>
        <w:t>F</w:t>
      </w:r>
      <w:r w:rsidR="00303E58" w:rsidRPr="009F42BF">
        <w:rPr>
          <w:rFonts w:asciiTheme="majorHAnsi" w:hAnsiTheme="majorHAnsi"/>
          <w:bCs/>
          <w:sz w:val="24"/>
          <w:szCs w:val="24"/>
        </w:rPr>
        <w:t>.</w:t>
      </w:r>
      <w:r w:rsidR="006A2539" w:rsidRPr="009F42BF">
        <w:rPr>
          <w:rFonts w:asciiTheme="majorHAnsi" w:hAnsiTheme="majorHAnsi"/>
          <w:bCs/>
          <w:sz w:val="24"/>
          <w:szCs w:val="24"/>
        </w:rPr>
        <w:t>R</w:t>
      </w:r>
      <w:r w:rsidR="00303E58" w:rsidRPr="009F42BF">
        <w:rPr>
          <w:rFonts w:asciiTheme="majorHAnsi" w:hAnsiTheme="majorHAnsi"/>
          <w:bCs/>
          <w:sz w:val="24"/>
          <w:szCs w:val="24"/>
        </w:rPr>
        <w:t>.</w:t>
      </w:r>
      <w:r w:rsidR="006A2539" w:rsidRPr="009F42BF">
        <w:rPr>
          <w:rFonts w:asciiTheme="majorHAnsi" w:hAnsiTheme="majorHAnsi"/>
          <w:bCs/>
          <w:sz w:val="24"/>
          <w:szCs w:val="24"/>
        </w:rPr>
        <w:t xml:space="preserve"> § 164.522</w:t>
      </w:r>
      <w:r w:rsidR="00667415">
        <w:rPr>
          <w:rFonts w:asciiTheme="majorHAnsi" w:hAnsiTheme="majorHAnsi"/>
          <w:bCs/>
          <w:sz w:val="24"/>
          <w:szCs w:val="24"/>
        </w:rPr>
        <w:t>.</w:t>
      </w:r>
    </w:p>
    <w:p w14:paraId="0F860292" w14:textId="77777777" w:rsidR="00667415" w:rsidRDefault="00667415" w:rsidP="00667415">
      <w:pPr>
        <w:pStyle w:val="ListParagraph"/>
        <w:rPr>
          <w:rFonts w:asciiTheme="majorHAnsi" w:hAnsiTheme="majorHAnsi"/>
          <w:bCs/>
          <w:sz w:val="24"/>
          <w:szCs w:val="24"/>
        </w:rPr>
      </w:pPr>
    </w:p>
    <w:p w14:paraId="66F6357A" w14:textId="231D642C" w:rsidR="0067768F" w:rsidRPr="00667415" w:rsidRDefault="006A2539" w:rsidP="00667415">
      <w:pPr>
        <w:numPr>
          <w:ilvl w:val="0"/>
          <w:numId w:val="31"/>
        </w:numPr>
        <w:jc w:val="both"/>
        <w:rPr>
          <w:rFonts w:asciiTheme="majorHAnsi" w:hAnsiTheme="majorHAnsi"/>
          <w:bCs/>
          <w:sz w:val="24"/>
          <w:szCs w:val="24"/>
        </w:rPr>
      </w:pPr>
      <w:smartTag w:uri="urn:schemas-microsoft-com:office:smarttags" w:element="stockticker">
        <w:r w:rsidRPr="00667415">
          <w:rPr>
            <w:rFonts w:asciiTheme="majorHAnsi" w:hAnsiTheme="majorHAnsi"/>
            <w:bCs/>
            <w:sz w:val="24"/>
            <w:szCs w:val="24"/>
          </w:rPr>
          <w:lastRenderedPageBreak/>
          <w:t>DOM</w:t>
        </w:r>
      </w:smartTag>
      <w:r w:rsidRPr="00667415">
        <w:rPr>
          <w:rFonts w:asciiTheme="majorHAnsi" w:hAnsiTheme="majorHAnsi"/>
          <w:bCs/>
          <w:sz w:val="24"/>
          <w:szCs w:val="24"/>
        </w:rPr>
        <w:t xml:space="preserve"> shall not request Business Associate to </w:t>
      </w:r>
      <w:r w:rsidR="005D1D0F" w:rsidRPr="00667415">
        <w:rPr>
          <w:rFonts w:asciiTheme="majorHAnsi" w:hAnsiTheme="majorHAnsi"/>
          <w:bCs/>
          <w:sz w:val="24"/>
          <w:szCs w:val="24"/>
        </w:rPr>
        <w:t>u</w:t>
      </w:r>
      <w:r w:rsidR="00A77BB1" w:rsidRPr="00667415">
        <w:rPr>
          <w:rFonts w:asciiTheme="majorHAnsi" w:hAnsiTheme="majorHAnsi"/>
          <w:bCs/>
          <w:sz w:val="24"/>
          <w:szCs w:val="24"/>
        </w:rPr>
        <w:t xml:space="preserve">se </w:t>
      </w:r>
      <w:r w:rsidRPr="00667415">
        <w:rPr>
          <w:rFonts w:asciiTheme="majorHAnsi" w:hAnsiTheme="majorHAnsi"/>
          <w:bCs/>
          <w:sz w:val="24"/>
          <w:szCs w:val="24"/>
        </w:rPr>
        <w:t xml:space="preserve">or </w:t>
      </w:r>
      <w:r w:rsidR="005D1D0F" w:rsidRPr="00667415">
        <w:rPr>
          <w:rFonts w:asciiTheme="majorHAnsi" w:hAnsiTheme="majorHAnsi"/>
          <w:bCs/>
          <w:sz w:val="24"/>
          <w:szCs w:val="24"/>
        </w:rPr>
        <w:t>d</w:t>
      </w:r>
      <w:r w:rsidR="00776B0A" w:rsidRPr="00667415">
        <w:rPr>
          <w:rFonts w:asciiTheme="majorHAnsi" w:hAnsiTheme="majorHAnsi"/>
          <w:bCs/>
          <w:sz w:val="24"/>
          <w:szCs w:val="24"/>
        </w:rPr>
        <w:t xml:space="preserve">isclose </w:t>
      </w:r>
      <w:r w:rsidR="00303E58" w:rsidRPr="00667415">
        <w:rPr>
          <w:rFonts w:asciiTheme="majorHAnsi" w:hAnsiTheme="majorHAnsi"/>
          <w:bCs/>
          <w:sz w:val="24"/>
          <w:szCs w:val="24"/>
        </w:rPr>
        <w:t>PHI</w:t>
      </w:r>
      <w:r w:rsidRPr="00667415">
        <w:rPr>
          <w:rFonts w:asciiTheme="majorHAnsi" w:hAnsiTheme="majorHAnsi"/>
          <w:bCs/>
          <w:sz w:val="24"/>
          <w:szCs w:val="24"/>
        </w:rPr>
        <w:t xml:space="preserve"> in any manner that would not be permissible under the Privacy Rule if done by DOM</w:t>
      </w:r>
      <w:r w:rsidR="00F5432F" w:rsidRPr="00667415">
        <w:rPr>
          <w:rFonts w:asciiTheme="majorHAnsi" w:hAnsiTheme="majorHAnsi"/>
          <w:bCs/>
          <w:sz w:val="24"/>
          <w:szCs w:val="24"/>
        </w:rPr>
        <w:t>.</w:t>
      </w:r>
    </w:p>
    <w:p w14:paraId="11CB8358" w14:textId="77777777" w:rsidR="003F14BD" w:rsidRPr="00E70875" w:rsidRDefault="003F14BD" w:rsidP="00E401B8">
      <w:pPr>
        <w:jc w:val="both"/>
        <w:rPr>
          <w:rFonts w:asciiTheme="majorHAnsi" w:hAnsiTheme="majorHAnsi"/>
          <w:bCs/>
          <w:sz w:val="24"/>
          <w:szCs w:val="24"/>
        </w:rPr>
      </w:pPr>
    </w:p>
    <w:p w14:paraId="3E29532F" w14:textId="3998AA40" w:rsidR="00F13918" w:rsidRPr="00E70875" w:rsidRDefault="006A2539" w:rsidP="00667415">
      <w:pPr>
        <w:pStyle w:val="NormalWeb"/>
        <w:spacing w:before="0" w:beforeAutospacing="0" w:after="0" w:afterAutospacing="0"/>
        <w:jc w:val="center"/>
        <w:rPr>
          <w:rFonts w:asciiTheme="majorHAnsi" w:hAnsiTheme="majorHAnsi"/>
          <w:bCs/>
          <w:sz w:val="24"/>
        </w:rPr>
      </w:pPr>
      <w:r w:rsidRPr="00E70875">
        <w:rPr>
          <w:rFonts w:asciiTheme="majorHAnsi" w:hAnsiTheme="majorHAnsi"/>
          <w:bCs/>
          <w:sz w:val="24"/>
        </w:rPr>
        <w:t>V</w:t>
      </w:r>
      <w:r w:rsidR="00303E58" w:rsidRPr="00E70875">
        <w:rPr>
          <w:rFonts w:asciiTheme="majorHAnsi" w:hAnsiTheme="majorHAnsi"/>
          <w:bCs/>
          <w:sz w:val="24"/>
        </w:rPr>
        <w:t>I</w:t>
      </w:r>
      <w:r w:rsidR="006850A8" w:rsidRPr="00E70875">
        <w:rPr>
          <w:rFonts w:asciiTheme="majorHAnsi" w:hAnsiTheme="majorHAnsi"/>
          <w:bCs/>
          <w:sz w:val="24"/>
        </w:rPr>
        <w:t xml:space="preserve">.  </w:t>
      </w:r>
      <w:r w:rsidRPr="00E70875">
        <w:rPr>
          <w:rFonts w:asciiTheme="majorHAnsi" w:hAnsiTheme="majorHAnsi"/>
          <w:bCs/>
          <w:sz w:val="24"/>
        </w:rPr>
        <w:t xml:space="preserve">TERM </w:t>
      </w:r>
      <w:smartTag w:uri="urn:schemas-microsoft-com:office:smarttags" w:element="stockticker">
        <w:r w:rsidRPr="00E70875">
          <w:rPr>
            <w:rFonts w:asciiTheme="majorHAnsi" w:hAnsiTheme="majorHAnsi"/>
            <w:bCs/>
            <w:sz w:val="24"/>
          </w:rPr>
          <w:t>AND</w:t>
        </w:r>
      </w:smartTag>
      <w:r w:rsidRPr="00E70875">
        <w:rPr>
          <w:rFonts w:asciiTheme="majorHAnsi" w:hAnsiTheme="majorHAnsi"/>
          <w:bCs/>
          <w:sz w:val="24"/>
        </w:rPr>
        <w:t xml:space="preserve"> TERMINATION</w:t>
      </w:r>
    </w:p>
    <w:p w14:paraId="52690EC2" w14:textId="77777777" w:rsidR="006850A8" w:rsidRPr="00E70875" w:rsidRDefault="006850A8" w:rsidP="00E401B8">
      <w:pPr>
        <w:pStyle w:val="NormalWeb"/>
        <w:spacing w:before="0" w:beforeAutospacing="0" w:after="0" w:afterAutospacing="0"/>
        <w:jc w:val="both"/>
        <w:rPr>
          <w:rFonts w:asciiTheme="majorHAnsi" w:hAnsiTheme="majorHAnsi"/>
          <w:bCs/>
          <w:sz w:val="24"/>
        </w:rPr>
      </w:pPr>
    </w:p>
    <w:p w14:paraId="76E1C904" w14:textId="08AA2111" w:rsidR="00785941" w:rsidRDefault="004F176F" w:rsidP="00785941">
      <w:pPr>
        <w:numPr>
          <w:ilvl w:val="0"/>
          <w:numId w:val="32"/>
        </w:numPr>
        <w:jc w:val="both"/>
        <w:rPr>
          <w:rFonts w:asciiTheme="majorHAnsi" w:hAnsiTheme="majorHAnsi"/>
          <w:bCs/>
          <w:sz w:val="24"/>
          <w:szCs w:val="24"/>
        </w:rPr>
      </w:pPr>
      <w:r w:rsidRPr="00A366D0">
        <w:rPr>
          <w:rFonts w:asciiTheme="majorHAnsi" w:hAnsiTheme="majorHAnsi"/>
          <w:bCs/>
          <w:sz w:val="24"/>
          <w:szCs w:val="24"/>
        </w:rPr>
        <w:t>T</w:t>
      </w:r>
      <w:r w:rsidR="001707CE" w:rsidRPr="00A366D0">
        <w:rPr>
          <w:rFonts w:asciiTheme="majorHAnsi" w:hAnsiTheme="majorHAnsi"/>
          <w:bCs/>
          <w:sz w:val="24"/>
          <w:szCs w:val="24"/>
        </w:rPr>
        <w:t>he effective date of this Agreement is the first day that Business Associate is provided, or has access to, PHI</w:t>
      </w:r>
      <w:r w:rsidRPr="00A366D0">
        <w:rPr>
          <w:rFonts w:asciiTheme="majorHAnsi" w:hAnsiTheme="majorHAnsi"/>
          <w:bCs/>
          <w:sz w:val="24"/>
          <w:szCs w:val="24"/>
        </w:rPr>
        <w:t xml:space="preserve"> relating to the purposes described in Article (I)(c)</w:t>
      </w:r>
      <w:r w:rsidR="001707CE" w:rsidRPr="00A366D0">
        <w:rPr>
          <w:rFonts w:asciiTheme="majorHAnsi" w:hAnsiTheme="majorHAnsi"/>
          <w:bCs/>
          <w:sz w:val="24"/>
          <w:szCs w:val="24"/>
        </w:rPr>
        <w:t xml:space="preserve">. </w:t>
      </w:r>
      <w:r w:rsidR="00785941" w:rsidRPr="00A366D0">
        <w:rPr>
          <w:rFonts w:asciiTheme="majorHAnsi" w:hAnsiTheme="majorHAnsi"/>
          <w:bCs/>
          <w:sz w:val="24"/>
          <w:szCs w:val="24"/>
        </w:rPr>
        <w:t xml:space="preserve"> </w:t>
      </w:r>
      <w:r w:rsidR="001707CE" w:rsidRPr="00A366D0">
        <w:rPr>
          <w:rFonts w:asciiTheme="majorHAnsi" w:hAnsiTheme="majorHAnsi"/>
          <w:bCs/>
          <w:sz w:val="24"/>
          <w:szCs w:val="24"/>
        </w:rPr>
        <w:t>This Agreement shall terminate when all of the PHI provided by DOM to Business Associate, or created or received by Business Associate on behalf of DOM, is destroyed or returned to DOM</w:t>
      </w:r>
      <w:r w:rsidR="00A366D0" w:rsidRPr="00A366D0">
        <w:rPr>
          <w:rFonts w:asciiTheme="majorHAnsi" w:hAnsiTheme="majorHAnsi"/>
          <w:bCs/>
          <w:sz w:val="24"/>
          <w:szCs w:val="24"/>
        </w:rPr>
        <w:t>.</w:t>
      </w:r>
    </w:p>
    <w:p w14:paraId="41E01414" w14:textId="77777777" w:rsidR="00A366D0" w:rsidRPr="00A366D0" w:rsidRDefault="00A366D0" w:rsidP="00A366D0">
      <w:pPr>
        <w:ind w:left="360"/>
        <w:jc w:val="both"/>
        <w:rPr>
          <w:rFonts w:asciiTheme="majorHAnsi" w:hAnsiTheme="majorHAnsi"/>
          <w:bCs/>
          <w:sz w:val="24"/>
          <w:szCs w:val="24"/>
        </w:rPr>
      </w:pPr>
    </w:p>
    <w:p w14:paraId="5BF6ABBF" w14:textId="372ADA60" w:rsidR="001B6C19" w:rsidRPr="00785941" w:rsidRDefault="007B5F0C" w:rsidP="00785941">
      <w:pPr>
        <w:numPr>
          <w:ilvl w:val="0"/>
          <w:numId w:val="32"/>
        </w:numPr>
        <w:jc w:val="both"/>
        <w:rPr>
          <w:rFonts w:asciiTheme="majorHAnsi" w:hAnsiTheme="majorHAnsi"/>
          <w:bCs/>
          <w:sz w:val="24"/>
          <w:szCs w:val="24"/>
        </w:rPr>
      </w:pPr>
      <w:r w:rsidRPr="00785941">
        <w:rPr>
          <w:rFonts w:asciiTheme="majorHAnsi" w:hAnsiTheme="majorHAnsi"/>
          <w:bCs/>
          <w:sz w:val="24"/>
          <w:szCs w:val="24"/>
        </w:rPr>
        <w:t>U</w:t>
      </w:r>
      <w:r w:rsidR="006A2539" w:rsidRPr="00785941">
        <w:rPr>
          <w:rFonts w:asciiTheme="majorHAnsi" w:hAnsiTheme="majorHAnsi"/>
          <w:bCs/>
          <w:sz w:val="24"/>
          <w:szCs w:val="24"/>
        </w:rPr>
        <w:t>pon</w:t>
      </w:r>
      <w:r w:rsidR="00785941">
        <w:rPr>
          <w:rFonts w:asciiTheme="majorHAnsi" w:hAnsiTheme="majorHAnsi"/>
          <w:bCs/>
          <w:sz w:val="24"/>
          <w:szCs w:val="24"/>
        </w:rPr>
        <w:t xml:space="preserve"> completion of</w:t>
      </w:r>
      <w:r w:rsidR="00A366D0">
        <w:rPr>
          <w:rFonts w:asciiTheme="majorHAnsi" w:hAnsiTheme="majorHAnsi"/>
          <w:bCs/>
          <w:sz w:val="24"/>
          <w:szCs w:val="24"/>
        </w:rPr>
        <w:t xml:space="preserve"> the services described in Article I(c),</w:t>
      </w:r>
      <w:r w:rsidR="006A2539" w:rsidRPr="00785941">
        <w:rPr>
          <w:rFonts w:asciiTheme="majorHAnsi" w:hAnsiTheme="majorHAnsi"/>
          <w:bCs/>
          <w:sz w:val="24"/>
          <w:szCs w:val="24"/>
        </w:rPr>
        <w:t xml:space="preserve"> Business Associate shall </w:t>
      </w:r>
      <w:r w:rsidR="001B6C19" w:rsidRPr="00785941">
        <w:rPr>
          <w:rFonts w:asciiTheme="majorHAnsi" w:hAnsiTheme="majorHAnsi"/>
          <w:bCs/>
          <w:sz w:val="24"/>
          <w:szCs w:val="24"/>
        </w:rPr>
        <w:t xml:space="preserve">return or </w:t>
      </w:r>
      <w:r w:rsidR="006A2539" w:rsidRPr="00785941">
        <w:rPr>
          <w:rFonts w:asciiTheme="majorHAnsi" w:hAnsiTheme="majorHAnsi"/>
          <w:bCs/>
          <w:sz w:val="24"/>
          <w:szCs w:val="24"/>
        </w:rPr>
        <w:t xml:space="preserve">destroy </w:t>
      </w:r>
      <w:r w:rsidR="001B6C19" w:rsidRPr="00785941">
        <w:rPr>
          <w:rFonts w:asciiTheme="majorHAnsi" w:hAnsiTheme="majorHAnsi"/>
          <w:bCs/>
          <w:sz w:val="24"/>
          <w:szCs w:val="24"/>
        </w:rPr>
        <w:t xml:space="preserve">all </w:t>
      </w:r>
      <w:r w:rsidR="00234AD6" w:rsidRPr="00785941">
        <w:rPr>
          <w:rFonts w:asciiTheme="majorHAnsi" w:hAnsiTheme="majorHAnsi"/>
          <w:bCs/>
          <w:sz w:val="24"/>
          <w:szCs w:val="24"/>
        </w:rPr>
        <w:t xml:space="preserve">remaining </w:t>
      </w:r>
      <w:r w:rsidR="001B6C19" w:rsidRPr="00785941">
        <w:rPr>
          <w:rFonts w:asciiTheme="majorHAnsi" w:hAnsiTheme="majorHAnsi"/>
          <w:bCs/>
          <w:sz w:val="24"/>
          <w:szCs w:val="24"/>
        </w:rPr>
        <w:t>PHI</w:t>
      </w:r>
      <w:r w:rsidR="006A2539" w:rsidRPr="00785941">
        <w:rPr>
          <w:rFonts w:asciiTheme="majorHAnsi" w:hAnsiTheme="majorHAnsi"/>
          <w:bCs/>
          <w:sz w:val="24"/>
          <w:szCs w:val="24"/>
        </w:rPr>
        <w:t xml:space="preserve"> received </w:t>
      </w:r>
      <w:proofErr w:type="gramStart"/>
      <w:r w:rsidR="006A2539" w:rsidRPr="00785941">
        <w:rPr>
          <w:rFonts w:asciiTheme="majorHAnsi" w:hAnsiTheme="majorHAnsi"/>
          <w:bCs/>
          <w:sz w:val="24"/>
          <w:szCs w:val="24"/>
        </w:rPr>
        <w:t>from, or</w:t>
      </w:r>
      <w:proofErr w:type="gramEnd"/>
      <w:r w:rsidR="006A2539" w:rsidRPr="00785941">
        <w:rPr>
          <w:rFonts w:asciiTheme="majorHAnsi" w:hAnsiTheme="majorHAnsi"/>
          <w:bCs/>
          <w:sz w:val="24"/>
          <w:szCs w:val="24"/>
        </w:rPr>
        <w:t xml:space="preserve"> created or received by Business Associate on behalf of</w:t>
      </w:r>
      <w:r w:rsidR="009F3E35" w:rsidRPr="00785941">
        <w:rPr>
          <w:rFonts w:asciiTheme="majorHAnsi" w:hAnsiTheme="majorHAnsi"/>
          <w:bCs/>
          <w:sz w:val="24"/>
          <w:szCs w:val="24"/>
        </w:rPr>
        <w:t>,</w:t>
      </w:r>
      <w:r w:rsidR="006A2539" w:rsidRPr="00785941">
        <w:rPr>
          <w:rFonts w:asciiTheme="majorHAnsi" w:hAnsiTheme="majorHAnsi"/>
          <w:bCs/>
          <w:sz w:val="24"/>
          <w:szCs w:val="24"/>
        </w:rPr>
        <w:t xml:space="preserve"> DOM</w:t>
      </w:r>
      <w:r w:rsidR="001B6C19" w:rsidRPr="00785941">
        <w:rPr>
          <w:rFonts w:asciiTheme="majorHAnsi" w:hAnsiTheme="majorHAnsi"/>
          <w:bCs/>
          <w:sz w:val="24"/>
          <w:szCs w:val="24"/>
        </w:rPr>
        <w:t xml:space="preserve"> in accordance with </w:t>
      </w:r>
      <w:r w:rsidR="00100CCB" w:rsidRPr="00785941">
        <w:rPr>
          <w:rFonts w:asciiTheme="majorHAnsi" w:hAnsiTheme="majorHAnsi"/>
          <w:bCs/>
          <w:sz w:val="24"/>
          <w:szCs w:val="24"/>
        </w:rPr>
        <w:t>Privacy and Security Rule</w:t>
      </w:r>
      <w:r w:rsidR="001B6C19" w:rsidRPr="00785941">
        <w:rPr>
          <w:rFonts w:asciiTheme="majorHAnsi" w:hAnsiTheme="majorHAnsi"/>
          <w:bCs/>
          <w:sz w:val="24"/>
          <w:szCs w:val="24"/>
        </w:rPr>
        <w:t xml:space="preserve"> guidelines. </w:t>
      </w:r>
      <w:r w:rsidR="006A2539" w:rsidRPr="00785941">
        <w:rPr>
          <w:rFonts w:asciiTheme="majorHAnsi" w:hAnsiTheme="majorHAnsi"/>
          <w:bCs/>
          <w:sz w:val="24"/>
          <w:szCs w:val="24"/>
        </w:rPr>
        <w:t>This provision shall apply</w:t>
      </w:r>
      <w:r w:rsidR="001B6C19" w:rsidRPr="00785941">
        <w:rPr>
          <w:rFonts w:asciiTheme="majorHAnsi" w:hAnsiTheme="majorHAnsi"/>
          <w:bCs/>
          <w:sz w:val="24"/>
          <w:szCs w:val="24"/>
        </w:rPr>
        <w:t xml:space="preserve"> to PHI</w:t>
      </w:r>
      <w:r w:rsidR="006A2539" w:rsidRPr="00785941">
        <w:rPr>
          <w:rFonts w:asciiTheme="majorHAnsi" w:hAnsiTheme="majorHAnsi"/>
          <w:bCs/>
          <w:sz w:val="24"/>
          <w:szCs w:val="24"/>
        </w:rPr>
        <w:t xml:space="preserve"> that is in the possession of </w:t>
      </w:r>
      <w:r w:rsidR="007A5635" w:rsidRPr="00785941">
        <w:rPr>
          <w:rFonts w:asciiTheme="majorHAnsi" w:hAnsiTheme="majorHAnsi"/>
          <w:bCs/>
          <w:sz w:val="24"/>
          <w:szCs w:val="24"/>
        </w:rPr>
        <w:t>S</w:t>
      </w:r>
      <w:r w:rsidR="00134BA6" w:rsidRPr="00785941">
        <w:rPr>
          <w:rFonts w:asciiTheme="majorHAnsi" w:hAnsiTheme="majorHAnsi"/>
          <w:bCs/>
          <w:sz w:val="24"/>
          <w:szCs w:val="24"/>
        </w:rPr>
        <w:t>ubcontractor</w:t>
      </w:r>
      <w:r w:rsidR="006A2539" w:rsidRPr="00785941">
        <w:rPr>
          <w:rFonts w:asciiTheme="majorHAnsi" w:hAnsiTheme="majorHAnsi"/>
          <w:bCs/>
          <w:sz w:val="24"/>
          <w:szCs w:val="24"/>
        </w:rPr>
        <w:t xml:space="preserve">s or agents of Business Associate. </w:t>
      </w:r>
      <w:r w:rsidR="00AA660E" w:rsidRPr="00785941">
        <w:rPr>
          <w:rFonts w:asciiTheme="majorHAnsi" w:hAnsiTheme="majorHAnsi"/>
          <w:bCs/>
          <w:sz w:val="24"/>
          <w:szCs w:val="24"/>
        </w:rPr>
        <w:t xml:space="preserve"> </w:t>
      </w:r>
      <w:r w:rsidR="006A2539" w:rsidRPr="00785941">
        <w:rPr>
          <w:rFonts w:asciiTheme="majorHAnsi" w:hAnsiTheme="majorHAnsi"/>
          <w:bCs/>
          <w:sz w:val="24"/>
          <w:szCs w:val="24"/>
        </w:rPr>
        <w:t>Business Associate shall retain no copies of th</w:t>
      </w:r>
      <w:r w:rsidR="001B6C19" w:rsidRPr="00785941">
        <w:rPr>
          <w:rFonts w:asciiTheme="majorHAnsi" w:hAnsiTheme="majorHAnsi"/>
          <w:bCs/>
          <w:sz w:val="24"/>
          <w:szCs w:val="24"/>
        </w:rPr>
        <w:t>e PHI.</w:t>
      </w:r>
      <w:r w:rsidR="00715967" w:rsidRPr="00785941">
        <w:rPr>
          <w:rFonts w:asciiTheme="majorHAnsi" w:hAnsiTheme="majorHAnsi"/>
          <w:bCs/>
          <w:sz w:val="24"/>
          <w:szCs w:val="24"/>
        </w:rPr>
        <w:t xml:space="preserve">  Business Associate shall certify the return and/or destruction/sanitization of the </w:t>
      </w:r>
      <w:r w:rsidR="00452545" w:rsidRPr="00785941">
        <w:rPr>
          <w:rFonts w:asciiTheme="majorHAnsi" w:hAnsiTheme="majorHAnsi"/>
          <w:bCs/>
          <w:sz w:val="24"/>
          <w:szCs w:val="24"/>
        </w:rPr>
        <w:t>PHI</w:t>
      </w:r>
      <w:r w:rsidR="00715967" w:rsidRPr="00785941">
        <w:rPr>
          <w:rFonts w:asciiTheme="majorHAnsi" w:hAnsiTheme="majorHAnsi"/>
          <w:bCs/>
          <w:sz w:val="24"/>
          <w:szCs w:val="24"/>
        </w:rPr>
        <w:t xml:space="preserve"> in writing </w:t>
      </w:r>
      <w:r w:rsidR="00A366D0">
        <w:rPr>
          <w:rFonts w:asciiTheme="majorHAnsi" w:hAnsiTheme="majorHAnsi"/>
          <w:bCs/>
          <w:sz w:val="24"/>
          <w:szCs w:val="24"/>
        </w:rPr>
        <w:t>within 5 business days of completion of the services.</w:t>
      </w:r>
      <w:r w:rsidR="00F02CC0" w:rsidRPr="00785941">
        <w:rPr>
          <w:rFonts w:asciiTheme="majorHAnsi" w:hAnsiTheme="majorHAnsi"/>
          <w:bCs/>
          <w:sz w:val="24"/>
          <w:szCs w:val="24"/>
        </w:rPr>
        <w:t xml:space="preserve"> </w:t>
      </w:r>
    </w:p>
    <w:p w14:paraId="098E7DA6" w14:textId="77777777" w:rsidR="009101E2" w:rsidRDefault="009101E2" w:rsidP="00E401B8">
      <w:pPr>
        <w:jc w:val="both"/>
        <w:rPr>
          <w:rFonts w:asciiTheme="majorHAnsi" w:hAnsiTheme="majorHAnsi"/>
          <w:bCs/>
          <w:sz w:val="24"/>
          <w:szCs w:val="24"/>
        </w:rPr>
      </w:pPr>
    </w:p>
    <w:p w14:paraId="28A471C4" w14:textId="77777777" w:rsidR="00A366D0" w:rsidRPr="00E70875" w:rsidRDefault="00A366D0" w:rsidP="00E401B8">
      <w:pPr>
        <w:jc w:val="both"/>
        <w:rPr>
          <w:rFonts w:asciiTheme="majorHAnsi" w:hAnsiTheme="majorHAnsi"/>
          <w:bCs/>
          <w:sz w:val="24"/>
          <w:szCs w:val="24"/>
        </w:rPr>
      </w:pPr>
    </w:p>
    <w:p w14:paraId="504711BB" w14:textId="77777777" w:rsidR="000A2806" w:rsidRDefault="006A2539" w:rsidP="000A2806">
      <w:pPr>
        <w:pStyle w:val="NormalWeb"/>
        <w:spacing w:before="0" w:beforeAutospacing="0" w:after="0" w:afterAutospacing="0"/>
        <w:jc w:val="center"/>
        <w:rPr>
          <w:rFonts w:asciiTheme="majorHAnsi" w:hAnsiTheme="majorHAnsi"/>
          <w:bCs/>
          <w:sz w:val="24"/>
        </w:rPr>
      </w:pPr>
      <w:r w:rsidRPr="00E70875">
        <w:rPr>
          <w:rFonts w:asciiTheme="majorHAnsi" w:hAnsiTheme="majorHAnsi"/>
          <w:bCs/>
          <w:sz w:val="24"/>
        </w:rPr>
        <w:t>VI</w:t>
      </w:r>
      <w:r w:rsidR="00303E58" w:rsidRPr="00E70875">
        <w:rPr>
          <w:rFonts w:asciiTheme="majorHAnsi" w:hAnsiTheme="majorHAnsi"/>
          <w:bCs/>
          <w:sz w:val="24"/>
        </w:rPr>
        <w:t>I</w:t>
      </w:r>
      <w:r w:rsidRPr="00E70875">
        <w:rPr>
          <w:rFonts w:asciiTheme="majorHAnsi" w:hAnsiTheme="majorHAnsi"/>
          <w:bCs/>
          <w:sz w:val="24"/>
        </w:rPr>
        <w:t>.  MISCELLANEOUS</w:t>
      </w:r>
    </w:p>
    <w:p w14:paraId="1A2BB4E4" w14:textId="77777777" w:rsidR="000A2806" w:rsidRDefault="000A2806" w:rsidP="000A2806">
      <w:pPr>
        <w:pStyle w:val="NormalWeb"/>
        <w:spacing w:before="0" w:beforeAutospacing="0" w:after="0" w:afterAutospacing="0"/>
        <w:jc w:val="center"/>
        <w:rPr>
          <w:rFonts w:asciiTheme="majorHAnsi" w:hAnsiTheme="majorHAnsi"/>
          <w:bCs/>
          <w:sz w:val="24"/>
        </w:rPr>
      </w:pPr>
    </w:p>
    <w:p w14:paraId="655AC3BB" w14:textId="77777777" w:rsidR="00E66D56" w:rsidRDefault="00DE3AE4" w:rsidP="00E66D56">
      <w:pPr>
        <w:pStyle w:val="NormalWeb"/>
        <w:numPr>
          <w:ilvl w:val="1"/>
          <w:numId w:val="38"/>
        </w:numPr>
        <w:spacing w:before="0" w:beforeAutospacing="0" w:after="0" w:afterAutospacing="0"/>
        <w:ind w:left="360"/>
        <w:jc w:val="both"/>
        <w:rPr>
          <w:rFonts w:asciiTheme="majorHAnsi" w:hAnsiTheme="majorHAnsi"/>
          <w:bCs/>
          <w:sz w:val="24"/>
        </w:rPr>
      </w:pPr>
      <w:r w:rsidRPr="00E70875">
        <w:rPr>
          <w:rFonts w:asciiTheme="majorHAnsi" w:hAnsiTheme="majorHAnsi"/>
          <w:bCs/>
          <w:sz w:val="24"/>
        </w:rPr>
        <w:t xml:space="preserve">The Parties agree to take such action as is necessary to amend this Agreement as is necessary to effectively comply with any subsequent changes or clarifications of statutes, regulations, or rules related to this Agreement. </w:t>
      </w:r>
      <w:r w:rsidR="009079A8" w:rsidRPr="00E70875">
        <w:rPr>
          <w:rFonts w:asciiTheme="majorHAnsi" w:hAnsiTheme="majorHAnsi"/>
          <w:bCs/>
          <w:sz w:val="24"/>
        </w:rPr>
        <w:t xml:space="preserve"> </w:t>
      </w:r>
      <w:r w:rsidRPr="00E70875">
        <w:rPr>
          <w:rFonts w:asciiTheme="majorHAnsi" w:hAnsiTheme="majorHAnsi"/>
          <w:bCs/>
          <w:sz w:val="24"/>
        </w:rPr>
        <w:t xml:space="preserve">The Parties further agree to take such action as is necessary to comply with the requirements </w:t>
      </w:r>
      <w:r w:rsidR="00DC5B24" w:rsidRPr="00E70875">
        <w:rPr>
          <w:rFonts w:asciiTheme="majorHAnsi" w:hAnsiTheme="majorHAnsi"/>
          <w:bCs/>
          <w:sz w:val="24"/>
        </w:rPr>
        <w:t xml:space="preserve">of HIPAA, </w:t>
      </w:r>
      <w:r w:rsidR="002A6647" w:rsidRPr="00E70875">
        <w:rPr>
          <w:rFonts w:asciiTheme="majorHAnsi" w:hAnsiTheme="majorHAnsi"/>
          <w:bCs/>
          <w:sz w:val="24"/>
        </w:rPr>
        <w:t>its</w:t>
      </w:r>
      <w:r w:rsidRPr="00E70875">
        <w:rPr>
          <w:rFonts w:asciiTheme="majorHAnsi" w:hAnsiTheme="majorHAnsi"/>
          <w:bCs/>
          <w:sz w:val="24"/>
        </w:rPr>
        <w:t xml:space="preserve"> implementing regulations</w:t>
      </w:r>
      <w:r w:rsidR="00DC5B24" w:rsidRPr="00E70875">
        <w:rPr>
          <w:rFonts w:asciiTheme="majorHAnsi" w:hAnsiTheme="majorHAnsi"/>
          <w:bCs/>
          <w:sz w:val="24"/>
        </w:rPr>
        <w:t>, and other applicable law relating to the security and privacy of PHI.</w:t>
      </w:r>
    </w:p>
    <w:p w14:paraId="1EA22CBB" w14:textId="77777777" w:rsidR="00E66D56" w:rsidRDefault="00E66D56" w:rsidP="00E66D56">
      <w:pPr>
        <w:pStyle w:val="NormalWeb"/>
        <w:spacing w:before="0" w:beforeAutospacing="0" w:after="0" w:afterAutospacing="0"/>
        <w:ind w:left="360"/>
        <w:jc w:val="both"/>
        <w:rPr>
          <w:rFonts w:asciiTheme="majorHAnsi" w:hAnsiTheme="majorHAnsi"/>
          <w:bCs/>
          <w:sz w:val="24"/>
        </w:rPr>
      </w:pPr>
    </w:p>
    <w:p w14:paraId="056BC531" w14:textId="77777777" w:rsidR="00E66D56" w:rsidRDefault="006A2539" w:rsidP="00E66D56">
      <w:pPr>
        <w:pStyle w:val="NormalWeb"/>
        <w:numPr>
          <w:ilvl w:val="1"/>
          <w:numId w:val="38"/>
        </w:numPr>
        <w:spacing w:before="0" w:beforeAutospacing="0" w:after="0" w:afterAutospacing="0"/>
        <w:ind w:left="360"/>
        <w:jc w:val="both"/>
        <w:rPr>
          <w:rFonts w:asciiTheme="majorHAnsi" w:hAnsiTheme="majorHAnsi"/>
          <w:bCs/>
          <w:sz w:val="24"/>
        </w:rPr>
      </w:pPr>
      <w:r w:rsidRPr="00E66D56">
        <w:rPr>
          <w:rFonts w:asciiTheme="majorHAnsi" w:hAnsiTheme="majorHAnsi"/>
          <w:bCs/>
          <w:sz w:val="24"/>
        </w:rPr>
        <w:t xml:space="preserve">Any ambiguity in this Agreement shall be resolved to permit </w:t>
      </w:r>
      <w:smartTag w:uri="urn:schemas-microsoft-com:office:smarttags" w:element="stockticker">
        <w:r w:rsidRPr="00E66D56">
          <w:rPr>
            <w:rFonts w:asciiTheme="majorHAnsi" w:hAnsiTheme="majorHAnsi"/>
            <w:bCs/>
            <w:sz w:val="24"/>
          </w:rPr>
          <w:t>DOM</w:t>
        </w:r>
      </w:smartTag>
      <w:r w:rsidRPr="00E66D56">
        <w:rPr>
          <w:rFonts w:asciiTheme="majorHAnsi" w:hAnsiTheme="majorHAnsi"/>
          <w:bCs/>
          <w:sz w:val="24"/>
        </w:rPr>
        <w:t xml:space="preserve"> to comply with </w:t>
      </w:r>
      <w:r w:rsidR="00FB3192" w:rsidRPr="00E66D56">
        <w:rPr>
          <w:rFonts w:asciiTheme="majorHAnsi" w:hAnsiTheme="majorHAnsi"/>
          <w:bCs/>
          <w:sz w:val="24"/>
        </w:rPr>
        <w:t xml:space="preserve">HIPAA, </w:t>
      </w:r>
      <w:r w:rsidR="00DC5B24" w:rsidRPr="00E66D56">
        <w:rPr>
          <w:rFonts w:asciiTheme="majorHAnsi" w:hAnsiTheme="majorHAnsi"/>
          <w:bCs/>
          <w:sz w:val="24"/>
        </w:rPr>
        <w:t>its</w:t>
      </w:r>
      <w:r w:rsidR="0088633F" w:rsidRPr="00E66D56">
        <w:rPr>
          <w:rFonts w:asciiTheme="majorHAnsi" w:hAnsiTheme="majorHAnsi"/>
          <w:bCs/>
          <w:sz w:val="24"/>
        </w:rPr>
        <w:t xml:space="preserve"> implementing regulations</w:t>
      </w:r>
      <w:r w:rsidR="00795B61" w:rsidRPr="00E66D56">
        <w:rPr>
          <w:rFonts w:asciiTheme="majorHAnsi" w:hAnsiTheme="majorHAnsi"/>
          <w:bCs/>
          <w:sz w:val="24"/>
        </w:rPr>
        <w:t xml:space="preserve">, and </w:t>
      </w:r>
      <w:r w:rsidR="005564C0" w:rsidRPr="00E66D56">
        <w:rPr>
          <w:rFonts w:asciiTheme="majorHAnsi" w:hAnsiTheme="majorHAnsi"/>
          <w:bCs/>
          <w:sz w:val="24"/>
        </w:rPr>
        <w:t xml:space="preserve">all </w:t>
      </w:r>
      <w:r w:rsidR="00795B61" w:rsidRPr="00E66D56">
        <w:rPr>
          <w:rFonts w:asciiTheme="majorHAnsi" w:hAnsiTheme="majorHAnsi"/>
          <w:bCs/>
          <w:sz w:val="24"/>
        </w:rPr>
        <w:t>other applicable law</w:t>
      </w:r>
      <w:r w:rsidR="00EA0984" w:rsidRPr="00E66D56">
        <w:rPr>
          <w:rFonts w:asciiTheme="majorHAnsi" w:hAnsiTheme="majorHAnsi"/>
          <w:bCs/>
          <w:sz w:val="24"/>
        </w:rPr>
        <w:t xml:space="preserve"> relating to the security and privacy of PHI</w:t>
      </w:r>
      <w:r w:rsidR="00FB3192" w:rsidRPr="00E66D56">
        <w:rPr>
          <w:rFonts w:asciiTheme="majorHAnsi" w:hAnsiTheme="majorHAnsi"/>
          <w:bCs/>
          <w:sz w:val="24"/>
        </w:rPr>
        <w:t>.</w:t>
      </w:r>
      <w:r w:rsidR="00F02630" w:rsidRPr="00E66D56">
        <w:rPr>
          <w:rFonts w:asciiTheme="majorHAnsi" w:hAnsiTheme="majorHAnsi"/>
          <w:bCs/>
          <w:sz w:val="24"/>
        </w:rPr>
        <w:t xml:space="preserve">  </w:t>
      </w:r>
    </w:p>
    <w:p w14:paraId="12789A55" w14:textId="77777777" w:rsidR="00E66D56" w:rsidRDefault="00E66D56" w:rsidP="00E66D56">
      <w:pPr>
        <w:pStyle w:val="ListParagraph"/>
        <w:jc w:val="both"/>
        <w:rPr>
          <w:rFonts w:asciiTheme="majorHAnsi" w:hAnsiTheme="majorHAnsi"/>
          <w:bCs/>
          <w:sz w:val="24"/>
        </w:rPr>
      </w:pPr>
    </w:p>
    <w:p w14:paraId="32FF2742" w14:textId="77777777" w:rsidR="0053559B" w:rsidRDefault="009C2352" w:rsidP="0053559B">
      <w:pPr>
        <w:pStyle w:val="NormalWeb"/>
        <w:numPr>
          <w:ilvl w:val="1"/>
          <w:numId w:val="38"/>
        </w:numPr>
        <w:spacing w:before="0" w:beforeAutospacing="0" w:after="0" w:afterAutospacing="0"/>
        <w:ind w:left="360"/>
        <w:jc w:val="both"/>
        <w:rPr>
          <w:rFonts w:asciiTheme="majorHAnsi" w:hAnsiTheme="majorHAnsi"/>
          <w:bCs/>
          <w:sz w:val="24"/>
        </w:rPr>
      </w:pPr>
      <w:r w:rsidRPr="00E66D56">
        <w:rPr>
          <w:rFonts w:asciiTheme="majorHAnsi" w:hAnsiTheme="majorHAnsi"/>
          <w:bCs/>
          <w:sz w:val="24"/>
        </w:rPr>
        <w:t xml:space="preserve">To the fullest extent allowed by law, </w:t>
      </w:r>
      <w:r w:rsidR="000C6D52" w:rsidRPr="00E66D56">
        <w:rPr>
          <w:rFonts w:asciiTheme="majorHAnsi" w:hAnsiTheme="majorHAnsi"/>
          <w:bCs/>
          <w:sz w:val="24"/>
        </w:rPr>
        <w:t>Business Associate</w:t>
      </w:r>
      <w:r w:rsidRPr="00E66D56">
        <w:rPr>
          <w:rFonts w:asciiTheme="majorHAnsi" w:hAnsiTheme="majorHAnsi"/>
          <w:bCs/>
          <w:sz w:val="24"/>
        </w:rPr>
        <w:t xml:space="preserve"> shall indemnify, defend, save and hold harmless, protect, and exonerate DOM, its employees, agents, and representatives, and the State of Mississippi from and against all claims, demands, liabilities, suits, actions, damages, losses, and costs of every kind and nature whatsoever including, without limitation, court costs, investigative fees and expenses, and attorney’s fees, arising out of or caused by </w:t>
      </w:r>
      <w:r w:rsidR="000C6D52" w:rsidRPr="00E66D56">
        <w:rPr>
          <w:rFonts w:asciiTheme="majorHAnsi" w:hAnsiTheme="majorHAnsi"/>
          <w:bCs/>
          <w:sz w:val="24"/>
        </w:rPr>
        <w:t>Business Associate</w:t>
      </w:r>
      <w:r w:rsidRPr="00E66D56">
        <w:rPr>
          <w:rFonts w:asciiTheme="majorHAnsi" w:hAnsiTheme="majorHAnsi"/>
          <w:bCs/>
          <w:sz w:val="24"/>
        </w:rPr>
        <w:t xml:space="preserve"> and/or its partners, principals, agents, and employees in the performance of or failure to perform this Agreement. </w:t>
      </w:r>
      <w:r w:rsidR="00E55388" w:rsidRPr="00E66D56">
        <w:rPr>
          <w:rFonts w:asciiTheme="majorHAnsi" w:hAnsiTheme="majorHAnsi"/>
          <w:bCs/>
          <w:sz w:val="24"/>
        </w:rPr>
        <w:t xml:space="preserve"> </w:t>
      </w:r>
      <w:r w:rsidRPr="00E66D56">
        <w:rPr>
          <w:rFonts w:asciiTheme="majorHAnsi" w:hAnsiTheme="majorHAnsi"/>
          <w:bCs/>
          <w:sz w:val="24"/>
        </w:rPr>
        <w:t xml:space="preserve">In DOM’s sole discretion, </w:t>
      </w:r>
      <w:r w:rsidR="000C6D52" w:rsidRPr="00E66D56">
        <w:rPr>
          <w:rFonts w:asciiTheme="majorHAnsi" w:hAnsiTheme="majorHAnsi"/>
          <w:bCs/>
          <w:sz w:val="24"/>
        </w:rPr>
        <w:t>Business Associate</w:t>
      </w:r>
      <w:r w:rsidRPr="00E66D56">
        <w:rPr>
          <w:rFonts w:asciiTheme="majorHAnsi" w:hAnsiTheme="majorHAnsi"/>
          <w:bCs/>
          <w:sz w:val="24"/>
        </w:rPr>
        <w:t xml:space="preserve"> may be allowed to control the defense of any such claim, suit, etc. </w:t>
      </w:r>
      <w:r w:rsidR="00B53E31" w:rsidRPr="00E66D56">
        <w:rPr>
          <w:rFonts w:asciiTheme="majorHAnsi" w:hAnsiTheme="majorHAnsi"/>
          <w:bCs/>
          <w:sz w:val="24"/>
        </w:rPr>
        <w:t xml:space="preserve"> </w:t>
      </w:r>
      <w:r w:rsidRPr="00E66D56">
        <w:rPr>
          <w:rFonts w:asciiTheme="majorHAnsi" w:hAnsiTheme="majorHAnsi"/>
          <w:bCs/>
          <w:sz w:val="24"/>
        </w:rPr>
        <w:t xml:space="preserve">In the event </w:t>
      </w:r>
      <w:r w:rsidR="000C6D52" w:rsidRPr="00E66D56">
        <w:rPr>
          <w:rFonts w:asciiTheme="majorHAnsi" w:hAnsiTheme="majorHAnsi"/>
          <w:bCs/>
          <w:sz w:val="24"/>
        </w:rPr>
        <w:t>Business Associate</w:t>
      </w:r>
      <w:r w:rsidRPr="00E66D56">
        <w:rPr>
          <w:rFonts w:asciiTheme="majorHAnsi" w:hAnsiTheme="majorHAnsi"/>
          <w:bCs/>
          <w:sz w:val="24"/>
        </w:rPr>
        <w:t xml:space="preserve"> defends said claim, suit, etc., </w:t>
      </w:r>
      <w:r w:rsidR="000C6D52" w:rsidRPr="00E66D56">
        <w:rPr>
          <w:rFonts w:asciiTheme="majorHAnsi" w:hAnsiTheme="majorHAnsi"/>
          <w:bCs/>
          <w:sz w:val="24"/>
        </w:rPr>
        <w:t>Business Associate</w:t>
      </w:r>
      <w:r w:rsidRPr="00E66D56">
        <w:rPr>
          <w:rFonts w:asciiTheme="majorHAnsi" w:hAnsiTheme="majorHAnsi"/>
          <w:bCs/>
          <w:sz w:val="24"/>
        </w:rPr>
        <w:t xml:space="preserve"> shall use legal counsel acceptable to DOM. </w:t>
      </w:r>
      <w:r w:rsidR="005A308F" w:rsidRPr="00E66D56">
        <w:rPr>
          <w:rFonts w:asciiTheme="majorHAnsi" w:hAnsiTheme="majorHAnsi"/>
          <w:bCs/>
          <w:sz w:val="24"/>
        </w:rPr>
        <w:t xml:space="preserve"> </w:t>
      </w:r>
      <w:r w:rsidR="000C6D52" w:rsidRPr="00E66D56">
        <w:rPr>
          <w:rFonts w:asciiTheme="majorHAnsi" w:hAnsiTheme="majorHAnsi"/>
          <w:bCs/>
          <w:sz w:val="24"/>
        </w:rPr>
        <w:t>Business Associate</w:t>
      </w:r>
      <w:r w:rsidRPr="00E66D56">
        <w:rPr>
          <w:rFonts w:asciiTheme="majorHAnsi" w:hAnsiTheme="majorHAnsi"/>
          <w:bCs/>
          <w:sz w:val="24"/>
        </w:rPr>
        <w:t xml:space="preserve"> shall be solely responsible for all costs and/or expenses associated with such defense, and DOM shall be entitled to participate in said defense. </w:t>
      </w:r>
      <w:r w:rsidR="000C6D52" w:rsidRPr="00E66D56">
        <w:rPr>
          <w:rFonts w:asciiTheme="majorHAnsi" w:hAnsiTheme="majorHAnsi"/>
          <w:bCs/>
          <w:sz w:val="24"/>
        </w:rPr>
        <w:t>Business Associate</w:t>
      </w:r>
      <w:r w:rsidRPr="00E66D56">
        <w:rPr>
          <w:rFonts w:asciiTheme="majorHAnsi" w:hAnsiTheme="majorHAnsi"/>
          <w:bCs/>
          <w:sz w:val="24"/>
        </w:rPr>
        <w:t xml:space="preserve"> shall not settle any claim, suit, etc. without DOM’s concurrence, which DOM shall not unreasonably withhold.</w:t>
      </w:r>
    </w:p>
    <w:p w14:paraId="52F14A60" w14:textId="77777777" w:rsidR="0053559B" w:rsidRDefault="0053559B" w:rsidP="0053559B">
      <w:pPr>
        <w:pStyle w:val="NormalWeb"/>
        <w:spacing w:before="0" w:beforeAutospacing="0" w:after="0" w:afterAutospacing="0"/>
        <w:ind w:left="360"/>
        <w:jc w:val="both"/>
        <w:rPr>
          <w:rFonts w:asciiTheme="majorHAnsi" w:hAnsiTheme="majorHAnsi"/>
          <w:bCs/>
          <w:sz w:val="24"/>
        </w:rPr>
      </w:pPr>
    </w:p>
    <w:p w14:paraId="1EED1D9C" w14:textId="77777777" w:rsidR="0053559B" w:rsidRDefault="006A2539" w:rsidP="0053559B">
      <w:pPr>
        <w:pStyle w:val="NormalWeb"/>
        <w:numPr>
          <w:ilvl w:val="1"/>
          <w:numId w:val="38"/>
        </w:numPr>
        <w:spacing w:before="0" w:beforeAutospacing="0" w:after="0" w:afterAutospacing="0"/>
        <w:ind w:left="360"/>
        <w:jc w:val="both"/>
        <w:rPr>
          <w:rFonts w:asciiTheme="majorHAnsi" w:hAnsiTheme="majorHAnsi"/>
          <w:bCs/>
          <w:sz w:val="24"/>
        </w:rPr>
      </w:pPr>
      <w:r w:rsidRPr="0053559B">
        <w:rPr>
          <w:rFonts w:asciiTheme="majorHAnsi" w:hAnsiTheme="majorHAnsi"/>
          <w:bCs/>
          <w:sz w:val="24"/>
        </w:rPr>
        <w:lastRenderedPageBreak/>
        <w:t>DOM makes no warranty or representation that compliance by Business Associate with this Agreement, HIPAA</w:t>
      </w:r>
      <w:r w:rsidR="008D3949" w:rsidRPr="0053559B">
        <w:rPr>
          <w:rFonts w:asciiTheme="majorHAnsi" w:hAnsiTheme="majorHAnsi"/>
          <w:bCs/>
          <w:sz w:val="24"/>
        </w:rPr>
        <w:t xml:space="preserve">, </w:t>
      </w:r>
      <w:r w:rsidR="00DC5B24" w:rsidRPr="0053559B">
        <w:rPr>
          <w:rFonts w:asciiTheme="majorHAnsi" w:hAnsiTheme="majorHAnsi"/>
          <w:bCs/>
          <w:sz w:val="24"/>
        </w:rPr>
        <w:t>its</w:t>
      </w:r>
      <w:r w:rsidR="00972C47" w:rsidRPr="0053559B">
        <w:rPr>
          <w:rFonts w:asciiTheme="majorHAnsi" w:hAnsiTheme="majorHAnsi"/>
          <w:bCs/>
          <w:sz w:val="24"/>
        </w:rPr>
        <w:t xml:space="preserve"> implementing</w:t>
      </w:r>
      <w:r w:rsidR="008D3949" w:rsidRPr="0053559B">
        <w:rPr>
          <w:rFonts w:asciiTheme="majorHAnsi" w:hAnsiTheme="majorHAnsi"/>
          <w:bCs/>
          <w:sz w:val="24"/>
        </w:rPr>
        <w:t xml:space="preserve"> </w:t>
      </w:r>
      <w:r w:rsidRPr="0053559B">
        <w:rPr>
          <w:rFonts w:asciiTheme="majorHAnsi" w:hAnsiTheme="majorHAnsi"/>
          <w:bCs/>
          <w:sz w:val="24"/>
        </w:rPr>
        <w:t>regulations</w:t>
      </w:r>
      <w:r w:rsidR="00972C47" w:rsidRPr="0053559B">
        <w:rPr>
          <w:rFonts w:asciiTheme="majorHAnsi" w:hAnsiTheme="majorHAnsi"/>
          <w:bCs/>
          <w:sz w:val="24"/>
        </w:rPr>
        <w:t>, or other applicable law</w:t>
      </w:r>
      <w:r w:rsidRPr="0053559B">
        <w:rPr>
          <w:rFonts w:asciiTheme="majorHAnsi" w:hAnsiTheme="majorHAnsi"/>
          <w:bCs/>
          <w:sz w:val="24"/>
        </w:rPr>
        <w:t xml:space="preserve"> will be adequate or satisfactory for Business Associate’s own purposes or that any information in Business Associate’s possession or control, or transmitted or received by Business Associate, is or will be secure from unauthorized </w:t>
      </w:r>
      <w:r w:rsidR="00134BA6" w:rsidRPr="0053559B">
        <w:rPr>
          <w:rFonts w:asciiTheme="majorHAnsi" w:hAnsiTheme="majorHAnsi"/>
          <w:bCs/>
          <w:sz w:val="24"/>
        </w:rPr>
        <w:t>Use</w:t>
      </w:r>
      <w:r w:rsidRPr="0053559B">
        <w:rPr>
          <w:rFonts w:asciiTheme="majorHAnsi" w:hAnsiTheme="majorHAnsi"/>
          <w:bCs/>
          <w:sz w:val="24"/>
        </w:rPr>
        <w:t xml:space="preserve"> or </w:t>
      </w:r>
      <w:r w:rsidR="00D47CFC" w:rsidRPr="0053559B">
        <w:rPr>
          <w:rFonts w:asciiTheme="majorHAnsi" w:hAnsiTheme="majorHAnsi"/>
          <w:bCs/>
          <w:sz w:val="24"/>
        </w:rPr>
        <w:t>D</w:t>
      </w:r>
      <w:r w:rsidRPr="0053559B">
        <w:rPr>
          <w:rFonts w:asciiTheme="majorHAnsi" w:hAnsiTheme="majorHAnsi"/>
          <w:bCs/>
          <w:sz w:val="24"/>
        </w:rPr>
        <w:t>isclosure</w:t>
      </w:r>
      <w:r w:rsidR="00A86097" w:rsidRPr="0053559B">
        <w:rPr>
          <w:rFonts w:asciiTheme="majorHAnsi" w:hAnsiTheme="majorHAnsi"/>
          <w:bCs/>
          <w:sz w:val="24"/>
        </w:rPr>
        <w:t xml:space="preserve">. </w:t>
      </w:r>
      <w:r w:rsidRPr="0053559B">
        <w:rPr>
          <w:rFonts w:asciiTheme="majorHAnsi" w:hAnsiTheme="majorHAnsi"/>
          <w:bCs/>
          <w:sz w:val="24"/>
        </w:rPr>
        <w:t xml:space="preserve">Business Associate is solely responsible for all decisions made by Business Associate regarding the safeguarding of </w:t>
      </w:r>
      <w:smartTag w:uri="urn:schemas-microsoft-com:office:smarttags" w:element="stockticker">
        <w:r w:rsidRPr="0053559B">
          <w:rPr>
            <w:rFonts w:asciiTheme="majorHAnsi" w:hAnsiTheme="majorHAnsi"/>
            <w:bCs/>
            <w:sz w:val="24"/>
          </w:rPr>
          <w:t>PHI</w:t>
        </w:r>
      </w:smartTag>
      <w:r w:rsidRPr="0053559B">
        <w:rPr>
          <w:rFonts w:asciiTheme="majorHAnsi" w:hAnsiTheme="majorHAnsi"/>
          <w:bCs/>
          <w:sz w:val="24"/>
        </w:rPr>
        <w:t>.</w:t>
      </w:r>
    </w:p>
    <w:p w14:paraId="0995ABC3" w14:textId="77777777" w:rsidR="0053559B" w:rsidRDefault="0053559B" w:rsidP="0053559B">
      <w:pPr>
        <w:pStyle w:val="ListParagraph"/>
        <w:rPr>
          <w:rFonts w:asciiTheme="majorHAnsi" w:hAnsiTheme="majorHAnsi"/>
          <w:bCs/>
          <w:sz w:val="24"/>
        </w:rPr>
      </w:pPr>
    </w:p>
    <w:p w14:paraId="4D298EF0" w14:textId="33C62ED7" w:rsidR="003577DA" w:rsidRDefault="005D46BA" w:rsidP="0053559B">
      <w:pPr>
        <w:pStyle w:val="NormalWeb"/>
        <w:numPr>
          <w:ilvl w:val="1"/>
          <w:numId w:val="38"/>
        </w:numPr>
        <w:spacing w:before="0" w:beforeAutospacing="0" w:after="0" w:afterAutospacing="0"/>
        <w:ind w:left="360"/>
        <w:jc w:val="both"/>
        <w:rPr>
          <w:rFonts w:asciiTheme="majorHAnsi" w:hAnsiTheme="majorHAnsi"/>
          <w:bCs/>
          <w:sz w:val="24"/>
        </w:rPr>
      </w:pPr>
      <w:r w:rsidRPr="0053559B">
        <w:rPr>
          <w:rFonts w:asciiTheme="majorHAnsi" w:hAnsiTheme="majorHAnsi"/>
          <w:bCs/>
          <w:sz w:val="24"/>
        </w:rPr>
        <w:t xml:space="preserve">Any notice from one party to the other under this Agreement shall be in writing and may be either </w:t>
      </w:r>
      <w:r w:rsidR="00A74FD3" w:rsidRPr="0053559B">
        <w:rPr>
          <w:rFonts w:asciiTheme="majorHAnsi" w:hAnsiTheme="majorHAnsi"/>
          <w:bCs/>
          <w:sz w:val="24"/>
        </w:rPr>
        <w:t>hand delivered, delivered</w:t>
      </w:r>
      <w:r w:rsidR="001D771A" w:rsidRPr="0053559B">
        <w:rPr>
          <w:rFonts w:asciiTheme="majorHAnsi" w:hAnsiTheme="majorHAnsi"/>
          <w:bCs/>
          <w:sz w:val="24"/>
        </w:rPr>
        <w:t xml:space="preserve"> </w:t>
      </w:r>
      <w:r w:rsidR="00396E0F" w:rsidRPr="0053559B">
        <w:rPr>
          <w:rFonts w:asciiTheme="majorHAnsi" w:hAnsiTheme="majorHAnsi"/>
          <w:bCs/>
          <w:sz w:val="24"/>
        </w:rPr>
        <w:t xml:space="preserve">by </w:t>
      </w:r>
      <w:r w:rsidR="009857D0" w:rsidRPr="0053559B">
        <w:rPr>
          <w:rFonts w:asciiTheme="majorHAnsi" w:hAnsiTheme="majorHAnsi"/>
          <w:bCs/>
          <w:sz w:val="24"/>
        </w:rPr>
        <w:t>Certified</w:t>
      </w:r>
      <w:r w:rsidR="00396E0F" w:rsidRPr="0053559B">
        <w:rPr>
          <w:rFonts w:asciiTheme="majorHAnsi" w:hAnsiTheme="majorHAnsi"/>
          <w:bCs/>
          <w:sz w:val="24"/>
        </w:rPr>
        <w:t xml:space="preserve"> United States Postal Service</w:t>
      </w:r>
      <w:r w:rsidR="009857D0" w:rsidRPr="0053559B">
        <w:rPr>
          <w:rFonts w:asciiTheme="majorHAnsi" w:hAnsiTheme="majorHAnsi"/>
          <w:bCs/>
          <w:sz w:val="24"/>
        </w:rPr>
        <w:t xml:space="preserve"> Mail</w:t>
      </w:r>
      <w:r w:rsidR="00396E0F" w:rsidRPr="0053559B">
        <w:rPr>
          <w:rFonts w:asciiTheme="majorHAnsi" w:hAnsiTheme="majorHAnsi"/>
          <w:bCs/>
          <w:sz w:val="24"/>
        </w:rPr>
        <w:t>, Return Receipt Requested, postage fully prepaid,</w:t>
      </w:r>
      <w:r w:rsidR="006462A9" w:rsidRPr="0053559B">
        <w:rPr>
          <w:rFonts w:asciiTheme="majorHAnsi" w:hAnsiTheme="majorHAnsi"/>
          <w:bCs/>
          <w:sz w:val="24"/>
        </w:rPr>
        <w:t xml:space="preserve"> </w:t>
      </w:r>
      <w:r w:rsidR="00C85589" w:rsidRPr="0053559B">
        <w:rPr>
          <w:rFonts w:asciiTheme="majorHAnsi" w:hAnsiTheme="majorHAnsi"/>
          <w:bCs/>
          <w:sz w:val="24"/>
        </w:rPr>
        <w:t>or by</w:t>
      </w:r>
      <w:r w:rsidR="006462A9" w:rsidRPr="0053559B">
        <w:rPr>
          <w:rFonts w:asciiTheme="majorHAnsi" w:hAnsiTheme="majorHAnsi"/>
          <w:bCs/>
          <w:sz w:val="24"/>
        </w:rPr>
        <w:t xml:space="preserve"> other carrier that require</w:t>
      </w:r>
      <w:r w:rsidR="00C85589" w:rsidRPr="0053559B">
        <w:rPr>
          <w:rFonts w:asciiTheme="majorHAnsi" w:hAnsiTheme="majorHAnsi"/>
          <w:bCs/>
          <w:sz w:val="24"/>
        </w:rPr>
        <w:t>s</w:t>
      </w:r>
      <w:r w:rsidR="006462A9" w:rsidRPr="0053559B">
        <w:rPr>
          <w:rFonts w:asciiTheme="majorHAnsi" w:hAnsiTheme="majorHAnsi"/>
          <w:bCs/>
          <w:sz w:val="24"/>
        </w:rPr>
        <w:t xml:space="preserve"> signature upon receipt</w:t>
      </w:r>
      <w:r w:rsidR="00347530" w:rsidRPr="0053559B">
        <w:rPr>
          <w:rFonts w:asciiTheme="majorHAnsi" w:hAnsiTheme="majorHAnsi"/>
          <w:bCs/>
          <w:sz w:val="24"/>
        </w:rPr>
        <w:t xml:space="preserve"> </w:t>
      </w:r>
      <w:r w:rsidRPr="0053559B">
        <w:rPr>
          <w:rFonts w:asciiTheme="majorHAnsi" w:hAnsiTheme="majorHAnsi"/>
          <w:bCs/>
          <w:sz w:val="24"/>
        </w:rPr>
        <w:t>addressed to each party at the addresses which follow</w:t>
      </w:r>
      <w:r w:rsidR="00604FC4">
        <w:rPr>
          <w:rFonts w:asciiTheme="majorHAnsi" w:hAnsiTheme="majorHAnsi"/>
          <w:bCs/>
          <w:sz w:val="24"/>
        </w:rPr>
        <w:t xml:space="preserve"> or addresses</w:t>
      </w:r>
      <w:r w:rsidRPr="0053559B">
        <w:rPr>
          <w:rFonts w:asciiTheme="majorHAnsi" w:hAnsiTheme="majorHAnsi"/>
          <w:bCs/>
          <w:sz w:val="24"/>
        </w:rPr>
        <w:t xml:space="preserve"> the Parties may hereinafter designate in writing. </w:t>
      </w:r>
      <w:r w:rsidR="00BF36B0" w:rsidRPr="0053559B">
        <w:rPr>
          <w:rFonts w:asciiTheme="majorHAnsi" w:hAnsiTheme="majorHAnsi"/>
          <w:bCs/>
          <w:sz w:val="24"/>
        </w:rPr>
        <w:t xml:space="preserve">The </w:t>
      </w:r>
      <w:r w:rsidR="00960F6E" w:rsidRPr="0053559B">
        <w:rPr>
          <w:rFonts w:asciiTheme="majorHAnsi" w:hAnsiTheme="majorHAnsi"/>
          <w:bCs/>
          <w:sz w:val="24"/>
        </w:rPr>
        <w:t xml:space="preserve">party providing notice shall </w:t>
      </w:r>
      <w:r w:rsidR="001F5075" w:rsidRPr="0053559B">
        <w:rPr>
          <w:rFonts w:asciiTheme="majorHAnsi" w:hAnsiTheme="majorHAnsi"/>
          <w:bCs/>
          <w:sz w:val="24"/>
        </w:rPr>
        <w:t xml:space="preserve">also </w:t>
      </w:r>
      <w:r w:rsidR="00960F6E" w:rsidRPr="0053559B">
        <w:rPr>
          <w:rFonts w:asciiTheme="majorHAnsi" w:hAnsiTheme="majorHAnsi"/>
          <w:bCs/>
          <w:sz w:val="24"/>
        </w:rPr>
        <w:t>provide a copy of any notice under this section</w:t>
      </w:r>
      <w:r w:rsidR="004936D6" w:rsidRPr="0053559B">
        <w:rPr>
          <w:rFonts w:asciiTheme="majorHAnsi" w:hAnsiTheme="majorHAnsi"/>
          <w:bCs/>
          <w:sz w:val="24"/>
        </w:rPr>
        <w:t xml:space="preserve"> via e</w:t>
      </w:r>
      <w:r w:rsidR="00E73920" w:rsidRPr="0053559B">
        <w:rPr>
          <w:rFonts w:asciiTheme="majorHAnsi" w:hAnsiTheme="majorHAnsi"/>
          <w:bCs/>
          <w:sz w:val="24"/>
        </w:rPr>
        <w:t>mail</w:t>
      </w:r>
      <w:r w:rsidR="007E71B1" w:rsidRPr="0053559B">
        <w:rPr>
          <w:rFonts w:asciiTheme="majorHAnsi" w:hAnsiTheme="majorHAnsi"/>
          <w:bCs/>
          <w:sz w:val="24"/>
        </w:rPr>
        <w:t xml:space="preserve"> with return receipt requested </w:t>
      </w:r>
      <w:proofErr w:type="gramStart"/>
      <w:r w:rsidR="007E71B1" w:rsidRPr="0053559B">
        <w:rPr>
          <w:rFonts w:asciiTheme="majorHAnsi" w:hAnsiTheme="majorHAnsi"/>
          <w:bCs/>
          <w:sz w:val="24"/>
        </w:rPr>
        <w:t>to</w:t>
      </w:r>
      <w:proofErr w:type="gramEnd"/>
      <w:r w:rsidR="007E71B1" w:rsidRPr="0053559B">
        <w:rPr>
          <w:rFonts w:asciiTheme="majorHAnsi" w:hAnsiTheme="majorHAnsi"/>
          <w:bCs/>
          <w:sz w:val="24"/>
        </w:rPr>
        <w:t xml:space="preserve"> the email address in the signature block below</w:t>
      </w:r>
      <w:r w:rsidR="00E4492B" w:rsidRPr="0053559B">
        <w:rPr>
          <w:rFonts w:asciiTheme="majorHAnsi" w:hAnsiTheme="majorHAnsi"/>
          <w:bCs/>
          <w:sz w:val="24"/>
        </w:rPr>
        <w:t xml:space="preserve">. </w:t>
      </w:r>
      <w:r w:rsidRPr="0053559B">
        <w:rPr>
          <w:rFonts w:asciiTheme="majorHAnsi" w:hAnsiTheme="majorHAnsi"/>
          <w:bCs/>
          <w:sz w:val="24"/>
        </w:rPr>
        <w:t xml:space="preserve">Any such notice shall be deemed to have been given as of the date </w:t>
      </w:r>
      <w:r w:rsidR="00034E80" w:rsidRPr="0053559B">
        <w:rPr>
          <w:rFonts w:asciiTheme="majorHAnsi" w:hAnsiTheme="majorHAnsi"/>
          <w:bCs/>
          <w:sz w:val="24"/>
        </w:rPr>
        <w:t xml:space="preserve">the original is </w:t>
      </w:r>
      <w:r w:rsidRPr="0053559B">
        <w:rPr>
          <w:rFonts w:asciiTheme="majorHAnsi" w:hAnsiTheme="majorHAnsi"/>
          <w:bCs/>
          <w:sz w:val="24"/>
        </w:rPr>
        <w:t>transmitted.</w:t>
      </w:r>
    </w:p>
    <w:p w14:paraId="0A90DBFC" w14:textId="77777777" w:rsidR="0012637A" w:rsidRDefault="0012637A" w:rsidP="0012637A">
      <w:pPr>
        <w:pStyle w:val="ListParagraph"/>
        <w:rPr>
          <w:rFonts w:asciiTheme="majorHAnsi" w:hAnsiTheme="majorHAnsi"/>
          <w:bCs/>
          <w:sz w:val="24"/>
        </w:r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405"/>
      </w:tblGrid>
      <w:tr w:rsidR="0012637A" w14:paraId="5091671C" w14:textId="77777777" w:rsidTr="0012637A">
        <w:tc>
          <w:tcPr>
            <w:tcW w:w="4405" w:type="dxa"/>
          </w:tcPr>
          <w:p w14:paraId="52F9237D" w14:textId="459C3687" w:rsidR="0012637A" w:rsidRDefault="0012637A" w:rsidP="0012637A">
            <w:pPr>
              <w:jc w:val="both"/>
              <w:rPr>
                <w:rFonts w:asciiTheme="majorHAnsi" w:hAnsiTheme="majorHAnsi"/>
                <w:bCs/>
                <w:sz w:val="24"/>
                <w:szCs w:val="24"/>
              </w:rPr>
            </w:pPr>
            <w:r>
              <w:rPr>
                <w:rFonts w:asciiTheme="majorHAnsi" w:hAnsiTheme="majorHAnsi"/>
                <w:bCs/>
                <w:sz w:val="24"/>
                <w:szCs w:val="24"/>
              </w:rPr>
              <w:t>FOR DIVISION OF MEDICAID:</w:t>
            </w:r>
          </w:p>
          <w:p w14:paraId="260E09FF" w14:textId="77777777" w:rsidR="0012637A" w:rsidRDefault="0012637A" w:rsidP="0012637A">
            <w:pPr>
              <w:jc w:val="both"/>
              <w:rPr>
                <w:rFonts w:asciiTheme="majorHAnsi" w:hAnsiTheme="majorHAnsi"/>
                <w:bCs/>
                <w:sz w:val="24"/>
                <w:szCs w:val="24"/>
              </w:rPr>
            </w:pPr>
          </w:p>
          <w:p w14:paraId="1E2AD7EF" w14:textId="7DE19AB6" w:rsidR="0012637A" w:rsidRPr="00E70875" w:rsidRDefault="0012637A" w:rsidP="0012637A">
            <w:pPr>
              <w:jc w:val="both"/>
              <w:rPr>
                <w:rFonts w:asciiTheme="majorHAnsi" w:hAnsiTheme="majorHAnsi"/>
                <w:bCs/>
                <w:sz w:val="24"/>
                <w:szCs w:val="24"/>
              </w:rPr>
            </w:pPr>
            <w:r w:rsidRPr="00E70875">
              <w:rPr>
                <w:rFonts w:asciiTheme="majorHAnsi" w:hAnsiTheme="majorHAnsi"/>
                <w:bCs/>
                <w:sz w:val="24"/>
                <w:szCs w:val="24"/>
              </w:rPr>
              <w:t>DOM Privacy Officer</w:t>
            </w:r>
          </w:p>
          <w:p w14:paraId="6CAAA824" w14:textId="77777777" w:rsidR="0012637A" w:rsidRPr="00E70875" w:rsidRDefault="0012637A" w:rsidP="0012637A">
            <w:pPr>
              <w:jc w:val="both"/>
              <w:rPr>
                <w:rFonts w:asciiTheme="majorHAnsi" w:hAnsiTheme="majorHAnsi"/>
                <w:bCs/>
                <w:sz w:val="24"/>
                <w:szCs w:val="24"/>
              </w:rPr>
            </w:pPr>
            <w:r w:rsidRPr="00E70875">
              <w:rPr>
                <w:rFonts w:asciiTheme="majorHAnsi" w:hAnsiTheme="majorHAnsi"/>
                <w:bCs/>
                <w:sz w:val="24"/>
                <w:szCs w:val="24"/>
              </w:rPr>
              <w:t>Mississippi Division of Medicaid</w:t>
            </w:r>
          </w:p>
          <w:p w14:paraId="6A014F62" w14:textId="77777777" w:rsidR="0012637A" w:rsidRPr="00E70875" w:rsidRDefault="0012637A" w:rsidP="0012637A">
            <w:pPr>
              <w:jc w:val="both"/>
              <w:rPr>
                <w:rFonts w:asciiTheme="majorHAnsi" w:hAnsiTheme="majorHAnsi"/>
                <w:bCs/>
                <w:sz w:val="24"/>
                <w:szCs w:val="24"/>
              </w:rPr>
            </w:pPr>
            <w:r>
              <w:rPr>
                <w:rFonts w:asciiTheme="majorHAnsi" w:hAnsiTheme="majorHAnsi"/>
                <w:bCs/>
                <w:sz w:val="24"/>
                <w:szCs w:val="24"/>
              </w:rPr>
              <w:t>Post Office Box 2222</w:t>
            </w:r>
          </w:p>
          <w:p w14:paraId="4F4F486E" w14:textId="77777777" w:rsidR="0012637A" w:rsidRPr="00E70875" w:rsidRDefault="0012637A" w:rsidP="0012637A">
            <w:pPr>
              <w:jc w:val="both"/>
              <w:rPr>
                <w:rFonts w:asciiTheme="majorHAnsi" w:hAnsiTheme="majorHAnsi"/>
                <w:bCs/>
                <w:sz w:val="24"/>
                <w:szCs w:val="24"/>
              </w:rPr>
            </w:pPr>
            <w:r w:rsidRPr="00E70875">
              <w:rPr>
                <w:rFonts w:asciiTheme="majorHAnsi" w:hAnsiTheme="majorHAnsi"/>
                <w:bCs/>
                <w:sz w:val="24"/>
                <w:szCs w:val="24"/>
              </w:rPr>
              <w:t>Jackson, Mississippi 392</w:t>
            </w:r>
            <w:r>
              <w:rPr>
                <w:rFonts w:asciiTheme="majorHAnsi" w:hAnsiTheme="majorHAnsi"/>
                <w:bCs/>
                <w:sz w:val="24"/>
                <w:szCs w:val="24"/>
              </w:rPr>
              <w:t>25</w:t>
            </w:r>
          </w:p>
          <w:p w14:paraId="2F9A7808" w14:textId="77777777" w:rsidR="0012637A" w:rsidRDefault="0012637A" w:rsidP="0012637A">
            <w:pPr>
              <w:jc w:val="both"/>
              <w:rPr>
                <w:rFonts w:asciiTheme="majorHAnsi" w:hAnsiTheme="majorHAnsi"/>
                <w:bCs/>
                <w:sz w:val="24"/>
                <w:szCs w:val="24"/>
              </w:rPr>
            </w:pPr>
            <w:hyperlink r:id="rId13" w:history="1">
              <w:r w:rsidRPr="000E4D8E">
                <w:rPr>
                  <w:rStyle w:val="Hyperlink"/>
                  <w:rFonts w:asciiTheme="majorHAnsi" w:hAnsiTheme="majorHAnsi"/>
                  <w:bCs/>
                  <w:sz w:val="24"/>
                  <w:szCs w:val="24"/>
                </w:rPr>
                <w:t>privacyofficer@medicaid.ms.gov</w:t>
              </w:r>
            </w:hyperlink>
          </w:p>
          <w:p w14:paraId="1C10BB9D" w14:textId="77CC909E" w:rsidR="0012637A" w:rsidRDefault="0012637A" w:rsidP="0012637A">
            <w:pPr>
              <w:jc w:val="both"/>
              <w:rPr>
                <w:rFonts w:asciiTheme="majorHAnsi" w:hAnsiTheme="majorHAnsi"/>
                <w:bCs/>
                <w:sz w:val="24"/>
                <w:szCs w:val="24"/>
              </w:rPr>
            </w:pPr>
            <w:hyperlink r:id="rId14" w:history="1">
              <w:r w:rsidRPr="000E4D8E">
                <w:rPr>
                  <w:rStyle w:val="Hyperlink"/>
                  <w:rFonts w:asciiTheme="majorHAnsi" w:hAnsiTheme="majorHAnsi"/>
                  <w:bCs/>
                  <w:sz w:val="24"/>
                  <w:szCs w:val="24"/>
                </w:rPr>
                <w:t>contracts@medicaid.ms.gov</w:t>
              </w:r>
            </w:hyperlink>
          </w:p>
          <w:p w14:paraId="27EDDAC3" w14:textId="77777777" w:rsidR="0012637A" w:rsidRDefault="0012637A" w:rsidP="0012637A">
            <w:pPr>
              <w:pStyle w:val="NormalWeb"/>
              <w:spacing w:before="0" w:beforeAutospacing="0" w:after="0" w:afterAutospacing="0"/>
              <w:jc w:val="both"/>
              <w:rPr>
                <w:rFonts w:asciiTheme="majorHAnsi" w:hAnsiTheme="majorHAnsi"/>
                <w:bCs/>
                <w:sz w:val="24"/>
              </w:rPr>
            </w:pPr>
          </w:p>
        </w:tc>
        <w:tc>
          <w:tcPr>
            <w:tcW w:w="4405" w:type="dxa"/>
          </w:tcPr>
          <w:p w14:paraId="6AEE3C6F" w14:textId="67FC0F8B" w:rsidR="0012637A" w:rsidRDefault="0012637A" w:rsidP="0012637A">
            <w:pPr>
              <w:pStyle w:val="NormalWeb"/>
              <w:spacing w:before="0" w:beforeAutospacing="0" w:after="0" w:afterAutospacing="0"/>
              <w:jc w:val="both"/>
              <w:rPr>
                <w:rFonts w:asciiTheme="majorHAnsi" w:hAnsiTheme="majorHAnsi"/>
                <w:bCs/>
                <w:sz w:val="24"/>
              </w:rPr>
            </w:pPr>
            <w:r w:rsidRPr="00881FF1">
              <w:rPr>
                <w:rFonts w:asciiTheme="majorHAnsi" w:hAnsiTheme="majorHAnsi"/>
                <w:bCs/>
                <w:sz w:val="24"/>
                <w:highlight w:val="yellow"/>
              </w:rPr>
              <w:t>FOR BUSINESS ASSOCIATE</w:t>
            </w:r>
            <w:r>
              <w:rPr>
                <w:rFonts w:asciiTheme="majorHAnsi" w:hAnsiTheme="majorHAnsi"/>
                <w:bCs/>
                <w:sz w:val="24"/>
              </w:rPr>
              <w:t>:</w:t>
            </w:r>
          </w:p>
        </w:tc>
      </w:tr>
    </w:tbl>
    <w:p w14:paraId="32D047A4" w14:textId="77777777" w:rsidR="00A6703B" w:rsidRDefault="009C2352" w:rsidP="00A6703B">
      <w:pPr>
        <w:pStyle w:val="ListParagraph"/>
        <w:numPr>
          <w:ilvl w:val="1"/>
          <w:numId w:val="38"/>
        </w:numPr>
        <w:jc w:val="both"/>
        <w:rPr>
          <w:rFonts w:asciiTheme="majorHAnsi" w:hAnsiTheme="majorHAnsi"/>
          <w:bCs/>
          <w:sz w:val="24"/>
          <w:szCs w:val="24"/>
        </w:rPr>
      </w:pPr>
      <w:r w:rsidRPr="0012637A">
        <w:rPr>
          <w:rFonts w:asciiTheme="majorHAnsi" w:hAnsiTheme="majorHAnsi"/>
          <w:bCs/>
          <w:sz w:val="24"/>
          <w:szCs w:val="24"/>
        </w:rPr>
        <w:t>It is understood and agreed by the Parties hereto that if any part, term, or provision of this Agreement is by the courts or other judicial body held to be illegal or in conflict with any law, the validity of the remaining portions or provisions shall not be affected and the obligations of the parties shall be construed in full force as if the Agreement did not contain that particular part, term, or provision held to be invalid.</w:t>
      </w:r>
    </w:p>
    <w:p w14:paraId="28E771C5" w14:textId="77777777" w:rsidR="00A6703B" w:rsidRDefault="00A6703B" w:rsidP="00A6703B">
      <w:pPr>
        <w:pStyle w:val="ListParagraph"/>
        <w:jc w:val="both"/>
        <w:rPr>
          <w:rFonts w:asciiTheme="majorHAnsi" w:hAnsiTheme="majorHAnsi"/>
          <w:bCs/>
          <w:sz w:val="24"/>
          <w:szCs w:val="24"/>
        </w:rPr>
      </w:pPr>
    </w:p>
    <w:p w14:paraId="2ADD5850" w14:textId="77777777" w:rsidR="006832D2" w:rsidRDefault="006A2539" w:rsidP="006832D2">
      <w:pPr>
        <w:pStyle w:val="ListParagraph"/>
        <w:numPr>
          <w:ilvl w:val="1"/>
          <w:numId w:val="38"/>
        </w:numPr>
        <w:jc w:val="both"/>
        <w:rPr>
          <w:rFonts w:asciiTheme="majorHAnsi" w:hAnsiTheme="majorHAnsi"/>
          <w:bCs/>
          <w:sz w:val="24"/>
          <w:szCs w:val="24"/>
        </w:rPr>
      </w:pPr>
      <w:r w:rsidRPr="00A6703B">
        <w:rPr>
          <w:rFonts w:asciiTheme="majorHAnsi" w:hAnsiTheme="majorHAnsi"/>
          <w:bCs/>
          <w:sz w:val="24"/>
          <w:szCs w:val="24"/>
        </w:rPr>
        <w:t xml:space="preserve">This Agreement shall be construed broadly to implement and comply with the requirements relating to </w:t>
      </w:r>
      <w:r w:rsidR="00972C47" w:rsidRPr="00A6703B">
        <w:rPr>
          <w:rFonts w:asciiTheme="majorHAnsi" w:hAnsiTheme="majorHAnsi"/>
          <w:bCs/>
          <w:sz w:val="24"/>
          <w:szCs w:val="24"/>
        </w:rPr>
        <w:t>HIPAA</w:t>
      </w:r>
      <w:r w:rsidR="009C2352" w:rsidRPr="00A6703B">
        <w:rPr>
          <w:rFonts w:asciiTheme="majorHAnsi" w:hAnsiTheme="majorHAnsi"/>
          <w:bCs/>
          <w:sz w:val="24"/>
          <w:szCs w:val="24"/>
        </w:rPr>
        <w:t xml:space="preserve"> and</w:t>
      </w:r>
      <w:r w:rsidR="00972C47" w:rsidRPr="00A6703B">
        <w:rPr>
          <w:rFonts w:asciiTheme="majorHAnsi" w:hAnsiTheme="majorHAnsi"/>
          <w:bCs/>
          <w:sz w:val="24"/>
          <w:szCs w:val="24"/>
        </w:rPr>
        <w:t xml:space="preserve"> </w:t>
      </w:r>
      <w:r w:rsidR="00DC5B24" w:rsidRPr="00A6703B">
        <w:rPr>
          <w:rFonts w:asciiTheme="majorHAnsi" w:hAnsiTheme="majorHAnsi"/>
          <w:bCs/>
          <w:sz w:val="24"/>
          <w:szCs w:val="24"/>
        </w:rPr>
        <w:t>its</w:t>
      </w:r>
      <w:r w:rsidR="00972C47" w:rsidRPr="00A6703B">
        <w:rPr>
          <w:rFonts w:asciiTheme="majorHAnsi" w:hAnsiTheme="majorHAnsi"/>
          <w:bCs/>
          <w:sz w:val="24"/>
          <w:szCs w:val="24"/>
        </w:rPr>
        <w:t xml:space="preserve"> implementing regulations</w:t>
      </w:r>
      <w:r w:rsidR="00A86097" w:rsidRPr="00A6703B">
        <w:rPr>
          <w:rFonts w:asciiTheme="majorHAnsi" w:hAnsiTheme="majorHAnsi"/>
          <w:bCs/>
          <w:sz w:val="24"/>
          <w:szCs w:val="24"/>
        </w:rPr>
        <w:t xml:space="preserve">. </w:t>
      </w:r>
      <w:r w:rsidRPr="00A6703B">
        <w:rPr>
          <w:rFonts w:asciiTheme="majorHAnsi" w:hAnsiTheme="majorHAnsi"/>
          <w:bCs/>
          <w:sz w:val="24"/>
          <w:szCs w:val="24"/>
        </w:rPr>
        <w:t xml:space="preserve">All other aspects of this Agreement shall be governed </w:t>
      </w:r>
      <w:r w:rsidR="000C6D52" w:rsidRPr="00A6703B">
        <w:rPr>
          <w:rFonts w:asciiTheme="majorHAnsi" w:hAnsiTheme="majorHAnsi"/>
          <w:bCs/>
          <w:sz w:val="24"/>
          <w:szCs w:val="24"/>
        </w:rPr>
        <w:t xml:space="preserve">by and construed in accordance with the laws of the State of Mississippi, excluding its conflicts of </w:t>
      </w:r>
      <w:proofErr w:type="spellStart"/>
      <w:r w:rsidR="000C6D52" w:rsidRPr="00A6703B">
        <w:rPr>
          <w:rFonts w:asciiTheme="majorHAnsi" w:hAnsiTheme="majorHAnsi"/>
          <w:bCs/>
          <w:sz w:val="24"/>
          <w:szCs w:val="24"/>
        </w:rPr>
        <w:t>laws</w:t>
      </w:r>
      <w:proofErr w:type="spellEnd"/>
      <w:r w:rsidR="000C6D52" w:rsidRPr="00A6703B">
        <w:rPr>
          <w:rFonts w:asciiTheme="majorHAnsi" w:hAnsiTheme="majorHAnsi"/>
          <w:bCs/>
          <w:sz w:val="24"/>
          <w:szCs w:val="24"/>
        </w:rPr>
        <w:t xml:space="preserve"> provisions</w:t>
      </w:r>
      <w:r w:rsidR="00A62929" w:rsidRPr="00A6703B">
        <w:rPr>
          <w:rFonts w:asciiTheme="majorHAnsi" w:hAnsiTheme="majorHAnsi"/>
          <w:bCs/>
          <w:sz w:val="24"/>
          <w:szCs w:val="24"/>
        </w:rPr>
        <w:t>.</w:t>
      </w:r>
    </w:p>
    <w:p w14:paraId="0891D054" w14:textId="77777777" w:rsidR="006832D2" w:rsidRPr="006832D2" w:rsidRDefault="006832D2" w:rsidP="006832D2">
      <w:pPr>
        <w:pStyle w:val="ListParagraph"/>
        <w:rPr>
          <w:rFonts w:asciiTheme="majorHAnsi" w:hAnsiTheme="majorHAnsi"/>
          <w:bCs/>
          <w:sz w:val="24"/>
          <w:szCs w:val="24"/>
        </w:rPr>
      </w:pPr>
    </w:p>
    <w:p w14:paraId="78B39ADE" w14:textId="77777777" w:rsidR="006832D2" w:rsidRDefault="006A2539" w:rsidP="006832D2">
      <w:pPr>
        <w:pStyle w:val="ListParagraph"/>
        <w:numPr>
          <w:ilvl w:val="1"/>
          <w:numId w:val="38"/>
        </w:numPr>
        <w:jc w:val="both"/>
        <w:rPr>
          <w:rFonts w:asciiTheme="majorHAnsi" w:hAnsiTheme="majorHAnsi"/>
          <w:bCs/>
          <w:sz w:val="24"/>
          <w:szCs w:val="24"/>
        </w:rPr>
      </w:pPr>
      <w:r w:rsidRPr="006832D2">
        <w:rPr>
          <w:rFonts w:asciiTheme="majorHAnsi" w:hAnsiTheme="majorHAnsi"/>
          <w:bCs/>
          <w:sz w:val="24"/>
          <w:szCs w:val="24"/>
        </w:rPr>
        <w:t xml:space="preserve">This Agreement contains the entire agreement between </w:t>
      </w:r>
      <w:r w:rsidR="00A664B9" w:rsidRPr="006832D2">
        <w:rPr>
          <w:rFonts w:asciiTheme="majorHAnsi" w:hAnsiTheme="majorHAnsi"/>
          <w:bCs/>
          <w:sz w:val="24"/>
          <w:szCs w:val="24"/>
        </w:rPr>
        <w:t>the P</w:t>
      </w:r>
      <w:r w:rsidRPr="006832D2">
        <w:rPr>
          <w:rFonts w:asciiTheme="majorHAnsi" w:hAnsiTheme="majorHAnsi"/>
          <w:bCs/>
          <w:sz w:val="24"/>
          <w:szCs w:val="24"/>
        </w:rPr>
        <w:t>arties</w:t>
      </w:r>
      <w:r w:rsidR="006832D2">
        <w:rPr>
          <w:rFonts w:asciiTheme="majorHAnsi" w:hAnsiTheme="majorHAnsi"/>
          <w:bCs/>
          <w:sz w:val="24"/>
          <w:szCs w:val="24"/>
        </w:rPr>
        <w:t xml:space="preserve"> for the purposes of Article I(a)</w:t>
      </w:r>
      <w:r w:rsidRPr="006832D2">
        <w:rPr>
          <w:rFonts w:asciiTheme="majorHAnsi" w:hAnsiTheme="majorHAnsi"/>
          <w:bCs/>
          <w:sz w:val="24"/>
          <w:szCs w:val="24"/>
        </w:rPr>
        <w:t xml:space="preserve"> and supersedes all prior</w:t>
      </w:r>
      <w:r w:rsidR="000964A4" w:rsidRPr="006832D2">
        <w:rPr>
          <w:rFonts w:asciiTheme="majorHAnsi" w:hAnsiTheme="majorHAnsi"/>
          <w:bCs/>
          <w:sz w:val="24"/>
          <w:szCs w:val="24"/>
        </w:rPr>
        <w:t xml:space="preserve"> </w:t>
      </w:r>
      <w:r w:rsidRPr="006832D2">
        <w:rPr>
          <w:rFonts w:asciiTheme="majorHAnsi" w:hAnsiTheme="majorHAnsi"/>
          <w:bCs/>
          <w:sz w:val="24"/>
          <w:szCs w:val="24"/>
        </w:rPr>
        <w:t xml:space="preserve">discussions, </w:t>
      </w:r>
      <w:r w:rsidR="000964A4" w:rsidRPr="006832D2">
        <w:rPr>
          <w:rFonts w:asciiTheme="majorHAnsi" w:hAnsiTheme="majorHAnsi"/>
          <w:bCs/>
          <w:sz w:val="24"/>
          <w:szCs w:val="24"/>
        </w:rPr>
        <w:t xml:space="preserve">instructions, directions, understandings, </w:t>
      </w:r>
      <w:r w:rsidRPr="006832D2">
        <w:rPr>
          <w:rFonts w:asciiTheme="majorHAnsi" w:hAnsiTheme="majorHAnsi"/>
          <w:bCs/>
          <w:sz w:val="24"/>
          <w:szCs w:val="24"/>
        </w:rPr>
        <w:t>negotiations</w:t>
      </w:r>
      <w:r w:rsidR="00DC5B24" w:rsidRPr="006832D2">
        <w:rPr>
          <w:rFonts w:asciiTheme="majorHAnsi" w:hAnsiTheme="majorHAnsi"/>
          <w:bCs/>
          <w:sz w:val="24"/>
          <w:szCs w:val="24"/>
        </w:rPr>
        <w:t>,</w:t>
      </w:r>
      <w:r w:rsidRPr="006832D2">
        <w:rPr>
          <w:rFonts w:asciiTheme="majorHAnsi" w:hAnsiTheme="majorHAnsi"/>
          <w:bCs/>
          <w:sz w:val="24"/>
          <w:szCs w:val="24"/>
        </w:rPr>
        <w:t xml:space="preserve"> </w:t>
      </w:r>
      <w:r w:rsidR="000964A4" w:rsidRPr="006832D2">
        <w:rPr>
          <w:rFonts w:asciiTheme="majorHAnsi" w:hAnsiTheme="majorHAnsi"/>
          <w:bCs/>
          <w:sz w:val="24"/>
          <w:szCs w:val="24"/>
        </w:rPr>
        <w:t xml:space="preserve">agreements, </w:t>
      </w:r>
      <w:r w:rsidRPr="006832D2">
        <w:rPr>
          <w:rFonts w:asciiTheme="majorHAnsi" w:hAnsiTheme="majorHAnsi"/>
          <w:bCs/>
          <w:sz w:val="24"/>
          <w:szCs w:val="24"/>
        </w:rPr>
        <w:t>and services for like services.</w:t>
      </w:r>
    </w:p>
    <w:p w14:paraId="1D492BEA" w14:textId="77777777" w:rsidR="006832D2" w:rsidRPr="006832D2" w:rsidRDefault="006832D2" w:rsidP="006832D2">
      <w:pPr>
        <w:pStyle w:val="ListParagraph"/>
        <w:rPr>
          <w:rFonts w:asciiTheme="majorHAnsi" w:hAnsiTheme="majorHAnsi"/>
          <w:bCs/>
          <w:sz w:val="24"/>
          <w:szCs w:val="24"/>
        </w:rPr>
      </w:pPr>
    </w:p>
    <w:p w14:paraId="0951DD6A" w14:textId="77777777" w:rsidR="000A3B19" w:rsidRDefault="006A2539" w:rsidP="000A3B19">
      <w:pPr>
        <w:pStyle w:val="ListParagraph"/>
        <w:numPr>
          <w:ilvl w:val="1"/>
          <w:numId w:val="38"/>
        </w:numPr>
        <w:jc w:val="both"/>
        <w:rPr>
          <w:rFonts w:asciiTheme="majorHAnsi" w:hAnsiTheme="majorHAnsi"/>
          <w:bCs/>
          <w:sz w:val="24"/>
          <w:szCs w:val="24"/>
        </w:rPr>
      </w:pPr>
      <w:r w:rsidRPr="006832D2">
        <w:rPr>
          <w:rFonts w:asciiTheme="majorHAnsi" w:hAnsiTheme="majorHAnsi"/>
          <w:bCs/>
          <w:sz w:val="24"/>
          <w:szCs w:val="24"/>
        </w:rPr>
        <w:t xml:space="preserve">Business Associate shall make itself and any </w:t>
      </w:r>
      <w:r w:rsidR="007B5F0C" w:rsidRPr="006832D2">
        <w:rPr>
          <w:rFonts w:asciiTheme="majorHAnsi" w:hAnsiTheme="majorHAnsi"/>
          <w:bCs/>
          <w:sz w:val="24"/>
          <w:szCs w:val="24"/>
        </w:rPr>
        <w:t>workforce members</w:t>
      </w:r>
      <w:r w:rsidR="00A664B9" w:rsidRPr="006832D2">
        <w:rPr>
          <w:rFonts w:asciiTheme="majorHAnsi" w:hAnsiTheme="majorHAnsi"/>
          <w:bCs/>
          <w:sz w:val="24"/>
          <w:szCs w:val="24"/>
        </w:rPr>
        <w:t xml:space="preserve">, contractors, </w:t>
      </w:r>
      <w:r w:rsidR="00FF241F" w:rsidRPr="006832D2">
        <w:rPr>
          <w:rFonts w:asciiTheme="majorHAnsi" w:hAnsiTheme="majorHAnsi"/>
          <w:bCs/>
          <w:sz w:val="24"/>
          <w:szCs w:val="24"/>
        </w:rPr>
        <w:t>s</w:t>
      </w:r>
      <w:r w:rsidR="00A664B9" w:rsidRPr="006832D2">
        <w:rPr>
          <w:rFonts w:asciiTheme="majorHAnsi" w:hAnsiTheme="majorHAnsi"/>
          <w:bCs/>
          <w:sz w:val="24"/>
          <w:szCs w:val="24"/>
        </w:rPr>
        <w:t xml:space="preserve">ubcontractors, representatives, </w:t>
      </w:r>
      <w:r w:rsidRPr="006832D2">
        <w:rPr>
          <w:rFonts w:asciiTheme="majorHAnsi" w:hAnsiTheme="majorHAnsi"/>
          <w:bCs/>
          <w:sz w:val="24"/>
          <w:szCs w:val="24"/>
        </w:rPr>
        <w:t>agents</w:t>
      </w:r>
      <w:r w:rsidR="004E2489" w:rsidRPr="006832D2">
        <w:rPr>
          <w:rFonts w:asciiTheme="majorHAnsi" w:hAnsiTheme="majorHAnsi"/>
          <w:bCs/>
          <w:sz w:val="24"/>
          <w:szCs w:val="24"/>
        </w:rPr>
        <w:t xml:space="preserve">, </w:t>
      </w:r>
      <w:r w:rsidR="006B0E19" w:rsidRPr="006832D2">
        <w:rPr>
          <w:rFonts w:asciiTheme="majorHAnsi" w:hAnsiTheme="majorHAnsi"/>
          <w:bCs/>
          <w:sz w:val="24"/>
          <w:szCs w:val="24"/>
        </w:rPr>
        <w:t>affiliates</w:t>
      </w:r>
      <w:r w:rsidRPr="006832D2">
        <w:rPr>
          <w:rFonts w:asciiTheme="majorHAnsi" w:hAnsiTheme="majorHAnsi"/>
          <w:bCs/>
          <w:sz w:val="24"/>
          <w:szCs w:val="24"/>
        </w:rPr>
        <w:t xml:space="preserve">, </w:t>
      </w:r>
      <w:r w:rsidR="00A664B9" w:rsidRPr="006832D2">
        <w:rPr>
          <w:rFonts w:asciiTheme="majorHAnsi" w:hAnsiTheme="majorHAnsi"/>
          <w:bCs/>
          <w:sz w:val="24"/>
          <w:szCs w:val="24"/>
        </w:rPr>
        <w:t xml:space="preserve">or </w:t>
      </w:r>
      <w:r w:rsidRPr="006832D2">
        <w:rPr>
          <w:rFonts w:asciiTheme="majorHAnsi" w:hAnsiTheme="majorHAnsi"/>
          <w:bCs/>
          <w:sz w:val="24"/>
          <w:szCs w:val="24"/>
        </w:rPr>
        <w:t>subsidiaries</w:t>
      </w:r>
      <w:r w:rsidR="00A664B9" w:rsidRPr="006832D2">
        <w:rPr>
          <w:rFonts w:asciiTheme="majorHAnsi" w:hAnsiTheme="majorHAnsi"/>
          <w:bCs/>
          <w:sz w:val="24"/>
          <w:szCs w:val="24"/>
        </w:rPr>
        <w:t xml:space="preserve"> </w:t>
      </w:r>
      <w:r w:rsidRPr="006832D2">
        <w:rPr>
          <w:rFonts w:asciiTheme="majorHAnsi" w:hAnsiTheme="majorHAnsi"/>
          <w:bCs/>
          <w:sz w:val="24"/>
          <w:szCs w:val="24"/>
        </w:rPr>
        <w:t xml:space="preserve">assisting Business Associate in the fulfillment of its obligations under this Agreement, available to </w:t>
      </w:r>
      <w:smartTag w:uri="urn:schemas-microsoft-com:office:smarttags" w:element="stockticker">
        <w:r w:rsidRPr="006832D2">
          <w:rPr>
            <w:rFonts w:asciiTheme="majorHAnsi" w:hAnsiTheme="majorHAnsi"/>
            <w:bCs/>
            <w:sz w:val="24"/>
            <w:szCs w:val="24"/>
          </w:rPr>
          <w:t>DOM</w:t>
        </w:r>
      </w:smartTag>
      <w:r w:rsidRPr="006832D2">
        <w:rPr>
          <w:rFonts w:asciiTheme="majorHAnsi" w:hAnsiTheme="majorHAnsi"/>
          <w:bCs/>
          <w:sz w:val="24"/>
          <w:szCs w:val="24"/>
        </w:rPr>
        <w:t xml:space="preserve">, at no cost to </w:t>
      </w:r>
      <w:smartTag w:uri="urn:schemas-microsoft-com:office:smarttags" w:element="stockticker">
        <w:r w:rsidRPr="006832D2">
          <w:rPr>
            <w:rFonts w:asciiTheme="majorHAnsi" w:hAnsiTheme="majorHAnsi"/>
            <w:bCs/>
            <w:sz w:val="24"/>
            <w:szCs w:val="24"/>
          </w:rPr>
          <w:t>DOM</w:t>
        </w:r>
      </w:smartTag>
      <w:r w:rsidRPr="006832D2">
        <w:rPr>
          <w:rFonts w:asciiTheme="majorHAnsi" w:hAnsiTheme="majorHAnsi"/>
          <w:bCs/>
          <w:sz w:val="24"/>
          <w:szCs w:val="24"/>
        </w:rPr>
        <w:t xml:space="preserve">, to testify as witnesses, or otherwise, in the event of litigation or administrative </w:t>
      </w:r>
      <w:r w:rsidRPr="006832D2">
        <w:rPr>
          <w:rFonts w:asciiTheme="majorHAnsi" w:hAnsiTheme="majorHAnsi"/>
          <w:bCs/>
          <w:sz w:val="24"/>
          <w:szCs w:val="24"/>
        </w:rPr>
        <w:lastRenderedPageBreak/>
        <w:t xml:space="preserve">proceedings being commenced against </w:t>
      </w:r>
      <w:smartTag w:uri="urn:schemas-microsoft-com:office:smarttags" w:element="stockticker">
        <w:r w:rsidRPr="006832D2">
          <w:rPr>
            <w:rFonts w:asciiTheme="majorHAnsi" w:hAnsiTheme="majorHAnsi"/>
            <w:bCs/>
            <w:sz w:val="24"/>
            <w:szCs w:val="24"/>
          </w:rPr>
          <w:t>DOM</w:t>
        </w:r>
      </w:smartTag>
      <w:r w:rsidRPr="006832D2">
        <w:rPr>
          <w:rFonts w:asciiTheme="majorHAnsi" w:hAnsiTheme="majorHAnsi"/>
          <w:bCs/>
          <w:sz w:val="24"/>
          <w:szCs w:val="24"/>
        </w:rPr>
        <w:t>, its directors, officers</w:t>
      </w:r>
      <w:r w:rsidR="00A664B9" w:rsidRPr="006832D2">
        <w:rPr>
          <w:rFonts w:asciiTheme="majorHAnsi" w:hAnsiTheme="majorHAnsi"/>
          <w:bCs/>
          <w:sz w:val="24"/>
          <w:szCs w:val="24"/>
        </w:rPr>
        <w:t>,</w:t>
      </w:r>
      <w:r w:rsidRPr="006832D2">
        <w:rPr>
          <w:rFonts w:asciiTheme="majorHAnsi" w:hAnsiTheme="majorHAnsi"/>
          <w:bCs/>
          <w:sz w:val="24"/>
          <w:szCs w:val="24"/>
        </w:rPr>
        <w:t xml:space="preserve"> or </w:t>
      </w:r>
      <w:r w:rsidR="004E2489" w:rsidRPr="006832D2">
        <w:rPr>
          <w:rFonts w:asciiTheme="majorHAnsi" w:hAnsiTheme="majorHAnsi"/>
          <w:bCs/>
          <w:sz w:val="24"/>
          <w:szCs w:val="24"/>
        </w:rPr>
        <w:t>any other workforce member</w:t>
      </w:r>
      <w:r w:rsidRPr="006832D2">
        <w:rPr>
          <w:rFonts w:asciiTheme="majorHAnsi" w:hAnsiTheme="majorHAnsi"/>
          <w:bCs/>
          <w:sz w:val="24"/>
          <w:szCs w:val="24"/>
        </w:rPr>
        <w:t xml:space="preserve"> based upon claimed </w:t>
      </w:r>
      <w:r w:rsidR="000A0874" w:rsidRPr="006832D2">
        <w:rPr>
          <w:rFonts w:asciiTheme="majorHAnsi" w:hAnsiTheme="majorHAnsi"/>
          <w:bCs/>
          <w:sz w:val="24"/>
          <w:szCs w:val="24"/>
        </w:rPr>
        <w:t>V</w:t>
      </w:r>
      <w:r w:rsidRPr="006832D2">
        <w:rPr>
          <w:rFonts w:asciiTheme="majorHAnsi" w:hAnsiTheme="majorHAnsi"/>
          <w:bCs/>
          <w:sz w:val="24"/>
          <w:szCs w:val="24"/>
        </w:rPr>
        <w:t>iolation of HIPAA</w:t>
      </w:r>
      <w:r w:rsidR="00DC5B24" w:rsidRPr="006832D2">
        <w:rPr>
          <w:rFonts w:asciiTheme="majorHAnsi" w:hAnsiTheme="majorHAnsi"/>
          <w:bCs/>
          <w:sz w:val="24"/>
          <w:szCs w:val="24"/>
        </w:rPr>
        <w:t>, its</w:t>
      </w:r>
      <w:r w:rsidR="00A86097" w:rsidRPr="006832D2">
        <w:rPr>
          <w:rFonts w:asciiTheme="majorHAnsi" w:hAnsiTheme="majorHAnsi"/>
          <w:bCs/>
          <w:sz w:val="24"/>
          <w:szCs w:val="24"/>
        </w:rPr>
        <w:t xml:space="preserve"> implementing</w:t>
      </w:r>
      <w:r w:rsidRPr="006832D2">
        <w:rPr>
          <w:rFonts w:asciiTheme="majorHAnsi" w:hAnsiTheme="majorHAnsi"/>
          <w:bCs/>
          <w:sz w:val="24"/>
          <w:szCs w:val="24"/>
        </w:rPr>
        <w:t xml:space="preserve"> regulations</w:t>
      </w:r>
      <w:r w:rsidR="00DC5B24" w:rsidRPr="006832D2">
        <w:rPr>
          <w:rFonts w:asciiTheme="majorHAnsi" w:hAnsiTheme="majorHAnsi"/>
          <w:bCs/>
          <w:sz w:val="24"/>
          <w:szCs w:val="24"/>
        </w:rPr>
        <w:t>,</w:t>
      </w:r>
      <w:r w:rsidRPr="006832D2">
        <w:rPr>
          <w:rFonts w:asciiTheme="majorHAnsi" w:hAnsiTheme="majorHAnsi"/>
          <w:bCs/>
          <w:sz w:val="24"/>
          <w:szCs w:val="24"/>
        </w:rPr>
        <w:t xml:space="preserve"> or other </w:t>
      </w:r>
      <w:r w:rsidR="009C2352" w:rsidRPr="006832D2">
        <w:rPr>
          <w:rFonts w:asciiTheme="majorHAnsi" w:hAnsiTheme="majorHAnsi"/>
          <w:bCs/>
          <w:sz w:val="24"/>
          <w:szCs w:val="24"/>
        </w:rPr>
        <w:t>applicable law</w:t>
      </w:r>
      <w:r w:rsidRPr="006832D2">
        <w:rPr>
          <w:rFonts w:asciiTheme="majorHAnsi" w:hAnsiTheme="majorHAnsi"/>
          <w:bCs/>
          <w:sz w:val="24"/>
          <w:szCs w:val="24"/>
        </w:rPr>
        <w:t xml:space="preserve">, except where Business Associate or its </w:t>
      </w:r>
      <w:r w:rsidR="007B5F0C" w:rsidRPr="006832D2">
        <w:rPr>
          <w:rFonts w:asciiTheme="majorHAnsi" w:hAnsiTheme="majorHAnsi"/>
          <w:bCs/>
          <w:sz w:val="24"/>
          <w:szCs w:val="24"/>
        </w:rPr>
        <w:t>workforce members</w:t>
      </w:r>
      <w:r w:rsidR="00A664B9" w:rsidRPr="006832D2">
        <w:rPr>
          <w:rFonts w:asciiTheme="majorHAnsi" w:hAnsiTheme="majorHAnsi"/>
          <w:bCs/>
          <w:sz w:val="24"/>
          <w:szCs w:val="24"/>
        </w:rPr>
        <w:t xml:space="preserve">, contractors, </w:t>
      </w:r>
      <w:r w:rsidR="00FF241F" w:rsidRPr="006832D2">
        <w:rPr>
          <w:rFonts w:asciiTheme="majorHAnsi" w:hAnsiTheme="majorHAnsi"/>
          <w:bCs/>
          <w:sz w:val="24"/>
          <w:szCs w:val="24"/>
        </w:rPr>
        <w:t>s</w:t>
      </w:r>
      <w:r w:rsidR="00A664B9" w:rsidRPr="006832D2">
        <w:rPr>
          <w:rFonts w:asciiTheme="majorHAnsi" w:hAnsiTheme="majorHAnsi"/>
          <w:bCs/>
          <w:sz w:val="24"/>
          <w:szCs w:val="24"/>
        </w:rPr>
        <w:t>ubcontractors,</w:t>
      </w:r>
      <w:r w:rsidR="007B5F0C" w:rsidRPr="006832D2">
        <w:rPr>
          <w:rFonts w:asciiTheme="majorHAnsi" w:hAnsiTheme="majorHAnsi"/>
          <w:bCs/>
          <w:sz w:val="24"/>
          <w:szCs w:val="24"/>
        </w:rPr>
        <w:t xml:space="preserve"> </w:t>
      </w:r>
      <w:r w:rsidR="00A664B9" w:rsidRPr="006832D2">
        <w:rPr>
          <w:rFonts w:asciiTheme="majorHAnsi" w:hAnsiTheme="majorHAnsi"/>
          <w:bCs/>
          <w:sz w:val="24"/>
          <w:szCs w:val="24"/>
        </w:rPr>
        <w:t xml:space="preserve">representatives, </w:t>
      </w:r>
      <w:r w:rsidRPr="006832D2">
        <w:rPr>
          <w:rFonts w:asciiTheme="majorHAnsi" w:hAnsiTheme="majorHAnsi"/>
          <w:bCs/>
          <w:sz w:val="24"/>
          <w:szCs w:val="24"/>
        </w:rPr>
        <w:t>agents</w:t>
      </w:r>
      <w:r w:rsidR="004E2489" w:rsidRPr="006832D2">
        <w:rPr>
          <w:rFonts w:asciiTheme="majorHAnsi" w:hAnsiTheme="majorHAnsi"/>
          <w:bCs/>
          <w:sz w:val="24"/>
          <w:szCs w:val="24"/>
        </w:rPr>
        <w:t xml:space="preserve">, </w:t>
      </w:r>
      <w:r w:rsidR="006B0E19" w:rsidRPr="006832D2">
        <w:rPr>
          <w:rFonts w:asciiTheme="majorHAnsi" w:hAnsiTheme="majorHAnsi"/>
          <w:bCs/>
          <w:sz w:val="24"/>
          <w:szCs w:val="24"/>
        </w:rPr>
        <w:t>affiliates</w:t>
      </w:r>
      <w:r w:rsidRPr="006832D2">
        <w:rPr>
          <w:rFonts w:asciiTheme="majorHAnsi" w:hAnsiTheme="majorHAnsi"/>
          <w:bCs/>
          <w:sz w:val="24"/>
          <w:szCs w:val="24"/>
        </w:rPr>
        <w:t xml:space="preserve">, </w:t>
      </w:r>
      <w:r w:rsidR="00A664B9" w:rsidRPr="006832D2">
        <w:rPr>
          <w:rFonts w:asciiTheme="majorHAnsi" w:hAnsiTheme="majorHAnsi"/>
          <w:bCs/>
          <w:sz w:val="24"/>
          <w:szCs w:val="24"/>
        </w:rPr>
        <w:t xml:space="preserve">or </w:t>
      </w:r>
      <w:r w:rsidRPr="006832D2">
        <w:rPr>
          <w:rFonts w:asciiTheme="majorHAnsi" w:hAnsiTheme="majorHAnsi"/>
          <w:bCs/>
          <w:sz w:val="24"/>
          <w:szCs w:val="24"/>
        </w:rPr>
        <w:t>subsidiaries</w:t>
      </w:r>
      <w:r w:rsidR="00A664B9" w:rsidRPr="006832D2">
        <w:rPr>
          <w:rFonts w:asciiTheme="majorHAnsi" w:hAnsiTheme="majorHAnsi"/>
          <w:bCs/>
          <w:sz w:val="24"/>
          <w:szCs w:val="24"/>
        </w:rPr>
        <w:t xml:space="preserve"> a</w:t>
      </w:r>
      <w:r w:rsidRPr="006832D2">
        <w:rPr>
          <w:rFonts w:asciiTheme="majorHAnsi" w:hAnsiTheme="majorHAnsi"/>
          <w:bCs/>
          <w:sz w:val="24"/>
          <w:szCs w:val="24"/>
        </w:rPr>
        <w:t>re a named adverse party.</w:t>
      </w:r>
    </w:p>
    <w:p w14:paraId="24A7EF78" w14:textId="77777777" w:rsidR="000A3B19" w:rsidRPr="000A3B19" w:rsidRDefault="000A3B19" w:rsidP="000A3B19">
      <w:pPr>
        <w:pStyle w:val="ListParagraph"/>
        <w:rPr>
          <w:rFonts w:asciiTheme="majorHAnsi" w:hAnsiTheme="majorHAnsi"/>
          <w:bCs/>
          <w:sz w:val="24"/>
          <w:szCs w:val="24"/>
        </w:rPr>
      </w:pPr>
    </w:p>
    <w:p w14:paraId="50C2FB43" w14:textId="77777777" w:rsidR="000A3B19" w:rsidRDefault="00D34E24" w:rsidP="000A3B19">
      <w:pPr>
        <w:pStyle w:val="ListParagraph"/>
        <w:numPr>
          <w:ilvl w:val="1"/>
          <w:numId w:val="38"/>
        </w:numPr>
        <w:jc w:val="both"/>
        <w:rPr>
          <w:rFonts w:asciiTheme="majorHAnsi" w:hAnsiTheme="majorHAnsi"/>
          <w:bCs/>
          <w:sz w:val="24"/>
          <w:szCs w:val="24"/>
        </w:rPr>
      </w:pPr>
      <w:r w:rsidRPr="000A3B19">
        <w:rPr>
          <w:rFonts w:asciiTheme="majorHAnsi" w:hAnsiTheme="majorHAnsi"/>
          <w:bCs/>
          <w:sz w:val="24"/>
          <w:szCs w:val="24"/>
        </w:rPr>
        <w:t xml:space="preserve">Business Associate agrees that </w:t>
      </w:r>
      <w:r w:rsidR="00F36377" w:rsidRPr="000A3B19">
        <w:rPr>
          <w:rFonts w:asciiTheme="majorHAnsi" w:hAnsiTheme="majorHAnsi"/>
          <w:bCs/>
          <w:sz w:val="24"/>
          <w:szCs w:val="24"/>
        </w:rPr>
        <w:t>any violation of the terms</w:t>
      </w:r>
      <w:r w:rsidRPr="000A3B19">
        <w:rPr>
          <w:rFonts w:asciiTheme="majorHAnsi" w:hAnsiTheme="majorHAnsi"/>
          <w:bCs/>
          <w:sz w:val="24"/>
          <w:szCs w:val="24"/>
        </w:rPr>
        <w:t xml:space="preserve"> and conditions of this </w:t>
      </w:r>
      <w:r w:rsidR="00813B12" w:rsidRPr="000A3B19">
        <w:rPr>
          <w:rFonts w:asciiTheme="majorHAnsi" w:hAnsiTheme="majorHAnsi"/>
          <w:bCs/>
          <w:sz w:val="24"/>
          <w:szCs w:val="24"/>
        </w:rPr>
        <w:t>Agreement shall cause irreparable harm for which there exists no adequate</w:t>
      </w:r>
      <w:r w:rsidR="006D1990" w:rsidRPr="000A3B19">
        <w:rPr>
          <w:rFonts w:asciiTheme="majorHAnsi" w:hAnsiTheme="majorHAnsi"/>
          <w:bCs/>
          <w:sz w:val="24"/>
          <w:szCs w:val="24"/>
        </w:rPr>
        <w:t xml:space="preserve"> remedy at law.  </w:t>
      </w:r>
      <w:r w:rsidR="00B83C98" w:rsidRPr="000A3B19">
        <w:rPr>
          <w:rFonts w:asciiTheme="majorHAnsi" w:hAnsiTheme="majorHAnsi"/>
          <w:bCs/>
          <w:sz w:val="24"/>
          <w:szCs w:val="24"/>
        </w:rPr>
        <w:t>In addition to any other remedies av</w:t>
      </w:r>
      <w:r w:rsidR="009662D5" w:rsidRPr="000A3B19">
        <w:rPr>
          <w:rFonts w:asciiTheme="majorHAnsi" w:hAnsiTheme="majorHAnsi"/>
          <w:bCs/>
          <w:sz w:val="24"/>
          <w:szCs w:val="24"/>
        </w:rPr>
        <w:t xml:space="preserve">ailable to DOM at law or in equity, </w:t>
      </w:r>
      <w:r w:rsidR="006D1990" w:rsidRPr="000A3B19">
        <w:rPr>
          <w:rFonts w:asciiTheme="majorHAnsi" w:hAnsiTheme="majorHAnsi"/>
          <w:bCs/>
          <w:sz w:val="24"/>
          <w:szCs w:val="24"/>
        </w:rPr>
        <w:t xml:space="preserve">DOM </w:t>
      </w:r>
      <w:r w:rsidR="008D209A" w:rsidRPr="000A3B19">
        <w:rPr>
          <w:rFonts w:asciiTheme="majorHAnsi" w:hAnsiTheme="majorHAnsi"/>
          <w:bCs/>
          <w:sz w:val="24"/>
          <w:szCs w:val="24"/>
        </w:rPr>
        <w:t>shall be entitled to an injunction or other decree of specific performance</w:t>
      </w:r>
      <w:r w:rsidR="00F75FAA" w:rsidRPr="000A3B19">
        <w:rPr>
          <w:rFonts w:asciiTheme="majorHAnsi" w:hAnsiTheme="majorHAnsi"/>
          <w:bCs/>
          <w:sz w:val="24"/>
          <w:szCs w:val="24"/>
        </w:rPr>
        <w:t xml:space="preserve"> with respect to any violation of this Agreement or explicit threat thereof, without the necessity of demonstrating</w:t>
      </w:r>
      <w:r w:rsidR="00E5396A" w:rsidRPr="000A3B19">
        <w:rPr>
          <w:rFonts w:asciiTheme="majorHAnsi" w:hAnsiTheme="majorHAnsi"/>
          <w:bCs/>
          <w:sz w:val="24"/>
          <w:szCs w:val="24"/>
        </w:rPr>
        <w:t xml:space="preserve"> actual damages. </w:t>
      </w:r>
    </w:p>
    <w:p w14:paraId="632E22E9" w14:textId="77777777" w:rsidR="000A3B19" w:rsidRPr="000A3B19" w:rsidRDefault="000A3B19" w:rsidP="000A3B19">
      <w:pPr>
        <w:pStyle w:val="ListParagraph"/>
        <w:rPr>
          <w:rFonts w:asciiTheme="majorHAnsi" w:hAnsiTheme="majorHAnsi"/>
          <w:bCs/>
          <w:sz w:val="24"/>
          <w:szCs w:val="24"/>
        </w:rPr>
      </w:pPr>
    </w:p>
    <w:p w14:paraId="698837EE" w14:textId="57577226" w:rsidR="002D44BA" w:rsidRPr="000A3B19" w:rsidRDefault="004E5F8B" w:rsidP="000A3B19">
      <w:pPr>
        <w:pStyle w:val="ListParagraph"/>
        <w:numPr>
          <w:ilvl w:val="1"/>
          <w:numId w:val="38"/>
        </w:numPr>
        <w:jc w:val="both"/>
        <w:rPr>
          <w:rFonts w:asciiTheme="majorHAnsi" w:hAnsiTheme="majorHAnsi"/>
          <w:bCs/>
          <w:sz w:val="24"/>
          <w:szCs w:val="24"/>
        </w:rPr>
      </w:pPr>
      <w:r w:rsidRPr="000A3B19">
        <w:rPr>
          <w:rFonts w:asciiTheme="majorHAnsi" w:hAnsiTheme="majorHAnsi"/>
          <w:bCs/>
          <w:sz w:val="24"/>
          <w:szCs w:val="24"/>
        </w:rPr>
        <w:t>No failure to exercise and no delay in exercising any right, remedy</w:t>
      </w:r>
      <w:r w:rsidR="001F72A2" w:rsidRPr="000A3B19">
        <w:rPr>
          <w:rFonts w:asciiTheme="majorHAnsi" w:hAnsiTheme="majorHAnsi"/>
          <w:bCs/>
          <w:sz w:val="24"/>
          <w:szCs w:val="24"/>
        </w:rPr>
        <w:t>, or power hereunder shall operate as a waiver thereof, nor shall any single or partial exercise</w:t>
      </w:r>
      <w:r w:rsidR="00472436" w:rsidRPr="000A3B19">
        <w:rPr>
          <w:rFonts w:asciiTheme="majorHAnsi" w:hAnsiTheme="majorHAnsi"/>
          <w:bCs/>
          <w:sz w:val="24"/>
          <w:szCs w:val="24"/>
        </w:rPr>
        <w:t xml:space="preserve"> of any </w:t>
      </w:r>
      <w:r w:rsidR="00C61887" w:rsidRPr="000A3B19">
        <w:rPr>
          <w:rFonts w:asciiTheme="majorHAnsi" w:hAnsiTheme="majorHAnsi"/>
          <w:bCs/>
          <w:sz w:val="24"/>
          <w:szCs w:val="24"/>
        </w:rPr>
        <w:t>right, remedy, or power hereunder preclude any other or further exercise th</w:t>
      </w:r>
      <w:r w:rsidR="00B30166" w:rsidRPr="000A3B19">
        <w:rPr>
          <w:rFonts w:asciiTheme="majorHAnsi" w:hAnsiTheme="majorHAnsi"/>
          <w:bCs/>
          <w:sz w:val="24"/>
          <w:szCs w:val="24"/>
        </w:rPr>
        <w:t>ereof or the exercise of any other right, remedy, or power provide herein or by law or in equity.</w:t>
      </w:r>
    </w:p>
    <w:p w14:paraId="0DD2A60E" w14:textId="77777777" w:rsidR="007F356E" w:rsidRPr="00E70875" w:rsidRDefault="007F356E" w:rsidP="00E401B8">
      <w:pPr>
        <w:jc w:val="both"/>
        <w:rPr>
          <w:rFonts w:asciiTheme="majorHAnsi" w:hAnsiTheme="majorHAnsi"/>
          <w:bCs/>
          <w:sz w:val="24"/>
          <w:szCs w:val="24"/>
        </w:rPr>
      </w:pPr>
    </w:p>
    <w:p w14:paraId="74321EFE" w14:textId="4D43E3E2" w:rsidR="003952C9" w:rsidRPr="00E70875" w:rsidRDefault="006A2539" w:rsidP="00E401B8">
      <w:pPr>
        <w:jc w:val="both"/>
        <w:rPr>
          <w:rFonts w:asciiTheme="majorHAnsi" w:hAnsiTheme="majorHAnsi"/>
          <w:bCs/>
          <w:sz w:val="24"/>
          <w:szCs w:val="24"/>
        </w:rPr>
      </w:pPr>
      <w:r w:rsidRPr="00E70875">
        <w:rPr>
          <w:rFonts w:asciiTheme="majorHAnsi" w:hAnsiTheme="majorHAnsi"/>
          <w:bCs/>
          <w:sz w:val="24"/>
          <w:szCs w:val="24"/>
        </w:rPr>
        <w:t xml:space="preserve">IN WITNESS WHEREOF, the </w:t>
      </w:r>
      <w:r w:rsidR="00A664B9" w:rsidRPr="00E70875">
        <w:rPr>
          <w:rFonts w:asciiTheme="majorHAnsi" w:hAnsiTheme="majorHAnsi"/>
          <w:bCs/>
          <w:sz w:val="24"/>
          <w:szCs w:val="24"/>
        </w:rPr>
        <w:t>P</w:t>
      </w:r>
      <w:r w:rsidRPr="00E70875">
        <w:rPr>
          <w:rFonts w:asciiTheme="majorHAnsi" w:hAnsiTheme="majorHAnsi"/>
          <w:bCs/>
          <w:sz w:val="24"/>
          <w:szCs w:val="24"/>
        </w:rPr>
        <w:t xml:space="preserve">arties hereto have duly executed this </w:t>
      </w:r>
      <w:r w:rsidR="0052437E" w:rsidRPr="00E70875">
        <w:rPr>
          <w:rFonts w:asciiTheme="majorHAnsi" w:hAnsiTheme="majorHAnsi"/>
          <w:bCs/>
          <w:sz w:val="24"/>
          <w:szCs w:val="24"/>
        </w:rPr>
        <w:t xml:space="preserve">Business Associate </w:t>
      </w:r>
      <w:r w:rsidR="009D517E" w:rsidRPr="00E70875">
        <w:rPr>
          <w:rFonts w:asciiTheme="majorHAnsi" w:hAnsiTheme="majorHAnsi"/>
          <w:bCs/>
          <w:sz w:val="24"/>
          <w:szCs w:val="24"/>
        </w:rPr>
        <w:t>A</w:t>
      </w:r>
      <w:r w:rsidRPr="00E70875">
        <w:rPr>
          <w:rFonts w:asciiTheme="majorHAnsi" w:hAnsiTheme="majorHAnsi"/>
          <w:bCs/>
          <w:sz w:val="24"/>
          <w:szCs w:val="24"/>
        </w:rPr>
        <w:t xml:space="preserve">greement to be effective on the date </w:t>
      </w:r>
      <w:r w:rsidR="00780EC2" w:rsidRPr="00E70875">
        <w:rPr>
          <w:rFonts w:asciiTheme="majorHAnsi" w:hAnsiTheme="majorHAnsi"/>
          <w:bCs/>
          <w:sz w:val="24"/>
          <w:szCs w:val="24"/>
        </w:rPr>
        <w:t xml:space="preserve">provided for in </w:t>
      </w:r>
      <w:r w:rsidR="009F622A">
        <w:rPr>
          <w:rFonts w:asciiTheme="majorHAnsi" w:hAnsiTheme="majorHAnsi"/>
          <w:bCs/>
          <w:sz w:val="24"/>
          <w:szCs w:val="24"/>
        </w:rPr>
        <w:t>Article</w:t>
      </w:r>
      <w:r w:rsidR="00780EC2" w:rsidRPr="00E70875">
        <w:rPr>
          <w:rFonts w:asciiTheme="majorHAnsi" w:hAnsiTheme="majorHAnsi"/>
          <w:bCs/>
          <w:sz w:val="24"/>
          <w:szCs w:val="24"/>
        </w:rPr>
        <w:t xml:space="preserve"> (VI)</w:t>
      </w:r>
      <w:r w:rsidR="00ED2164" w:rsidRPr="00E70875">
        <w:rPr>
          <w:rFonts w:asciiTheme="majorHAnsi" w:hAnsiTheme="majorHAnsi"/>
          <w:bCs/>
          <w:sz w:val="24"/>
          <w:szCs w:val="24"/>
        </w:rPr>
        <w:t>(a)</w:t>
      </w:r>
      <w:r w:rsidR="00780EC2" w:rsidRPr="00E70875">
        <w:rPr>
          <w:rFonts w:asciiTheme="majorHAnsi" w:hAnsiTheme="majorHAnsi"/>
          <w:bCs/>
          <w:sz w:val="24"/>
          <w:szCs w:val="24"/>
        </w:rPr>
        <w:t xml:space="preserve"> of this Agreement.</w:t>
      </w:r>
    </w:p>
    <w:p w14:paraId="41DBF74D" w14:textId="77777777" w:rsidR="00351EEA" w:rsidRPr="00E70875" w:rsidRDefault="00351EEA" w:rsidP="00E401B8">
      <w:pPr>
        <w:jc w:val="both"/>
        <w:rPr>
          <w:rFonts w:asciiTheme="majorHAnsi" w:hAnsiTheme="majorHAnsi"/>
          <w:bCs/>
          <w:sz w:val="24"/>
          <w:szCs w:val="24"/>
        </w:rPr>
      </w:pPr>
    </w:p>
    <w:p w14:paraId="112DF5FB" w14:textId="71C73F74" w:rsidR="00B079BA" w:rsidRDefault="009F622A" w:rsidP="00E401B8">
      <w:pPr>
        <w:jc w:val="both"/>
        <w:rPr>
          <w:rFonts w:asciiTheme="majorHAnsi" w:hAnsiTheme="majorHAnsi"/>
          <w:bCs/>
          <w:sz w:val="24"/>
          <w:szCs w:val="24"/>
        </w:rPr>
      </w:pPr>
      <w:r>
        <w:rPr>
          <w:rFonts w:asciiTheme="majorHAnsi" w:hAnsiTheme="majorHAnsi"/>
          <w:bCs/>
          <w:sz w:val="24"/>
          <w:szCs w:val="24"/>
        </w:rPr>
        <w:t>MISSISSIPPI DIVISION OF MEDICAID</w:t>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sidRPr="009F622A">
        <w:rPr>
          <w:rFonts w:asciiTheme="majorHAnsi" w:hAnsiTheme="majorHAnsi"/>
          <w:bCs/>
          <w:sz w:val="24"/>
          <w:szCs w:val="24"/>
          <w:highlight w:val="yellow"/>
        </w:rPr>
        <w:t>VENDOR NAME</w:t>
      </w:r>
    </w:p>
    <w:p w14:paraId="39FB97A1" w14:textId="77777777" w:rsidR="00881FF1" w:rsidRDefault="00881FF1" w:rsidP="00E401B8">
      <w:pPr>
        <w:jc w:val="both"/>
        <w:rPr>
          <w:rFonts w:asciiTheme="majorHAnsi" w:hAnsiTheme="majorHAnsi"/>
          <w:bCs/>
          <w:sz w:val="24"/>
          <w:szCs w:val="24"/>
        </w:rPr>
      </w:pPr>
    </w:p>
    <w:p w14:paraId="678933F4" w14:textId="77777777" w:rsidR="009F622A" w:rsidRDefault="009F622A" w:rsidP="00E401B8">
      <w:pPr>
        <w:jc w:val="both"/>
        <w:rPr>
          <w:rFonts w:asciiTheme="majorHAnsi" w:hAnsiTheme="majorHAnsi"/>
          <w:bCs/>
          <w:sz w:val="24"/>
          <w:szCs w:val="24"/>
        </w:rPr>
      </w:pPr>
    </w:p>
    <w:p w14:paraId="76035846" w14:textId="03E6D027" w:rsidR="009F622A" w:rsidRDefault="009F622A" w:rsidP="00E401B8">
      <w:pPr>
        <w:jc w:val="both"/>
        <w:rPr>
          <w:rFonts w:asciiTheme="majorHAnsi" w:hAnsiTheme="majorHAnsi"/>
          <w:bCs/>
          <w:sz w:val="24"/>
          <w:szCs w:val="24"/>
        </w:rPr>
      </w:pPr>
      <w:r>
        <w:rPr>
          <w:rFonts w:asciiTheme="majorHAnsi" w:hAnsiTheme="majorHAnsi"/>
          <w:bCs/>
          <w:sz w:val="24"/>
          <w:szCs w:val="24"/>
        </w:rPr>
        <w:t>BY: ______________________________________</w:t>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t>BY: ________________________________________</w:t>
      </w:r>
    </w:p>
    <w:p w14:paraId="597E386A" w14:textId="6C306806" w:rsidR="009F622A" w:rsidRDefault="00881FF1" w:rsidP="00E401B8">
      <w:pPr>
        <w:jc w:val="both"/>
        <w:rPr>
          <w:rFonts w:asciiTheme="majorHAnsi" w:hAnsiTheme="majorHAnsi"/>
          <w:bCs/>
          <w:sz w:val="24"/>
          <w:szCs w:val="24"/>
        </w:rPr>
      </w:pPr>
      <w:r>
        <w:rPr>
          <w:rFonts w:asciiTheme="majorHAnsi" w:hAnsiTheme="majorHAnsi"/>
          <w:bCs/>
          <w:sz w:val="24"/>
          <w:szCs w:val="24"/>
        </w:rPr>
        <w:t>CINDY H. BRADSHAW</w:t>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sidRPr="00881FF1">
        <w:rPr>
          <w:rFonts w:asciiTheme="majorHAnsi" w:hAnsiTheme="majorHAnsi"/>
          <w:bCs/>
          <w:sz w:val="24"/>
          <w:szCs w:val="24"/>
          <w:highlight w:val="yellow"/>
        </w:rPr>
        <w:t>SIGNATORY</w:t>
      </w:r>
    </w:p>
    <w:p w14:paraId="449A486B" w14:textId="1CDBD9F6" w:rsidR="00881FF1" w:rsidRPr="00E70875" w:rsidRDefault="00881FF1" w:rsidP="00E401B8">
      <w:pPr>
        <w:jc w:val="both"/>
        <w:rPr>
          <w:rFonts w:asciiTheme="majorHAnsi" w:eastAsiaTheme="minorHAnsi" w:hAnsiTheme="majorHAnsi"/>
          <w:bCs/>
          <w:sz w:val="24"/>
          <w:szCs w:val="24"/>
        </w:rPr>
      </w:pPr>
      <w:r>
        <w:rPr>
          <w:rFonts w:asciiTheme="majorHAnsi" w:hAnsiTheme="majorHAnsi"/>
          <w:bCs/>
          <w:sz w:val="24"/>
          <w:szCs w:val="24"/>
        </w:rPr>
        <w:t>EXECUTIVE DIRECTOR</w:t>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Pr>
          <w:rFonts w:asciiTheme="majorHAnsi" w:hAnsiTheme="majorHAnsi"/>
          <w:bCs/>
          <w:sz w:val="24"/>
          <w:szCs w:val="24"/>
        </w:rPr>
        <w:tab/>
      </w:r>
      <w:r w:rsidRPr="00881FF1">
        <w:rPr>
          <w:rFonts w:asciiTheme="majorHAnsi" w:hAnsiTheme="majorHAnsi"/>
          <w:bCs/>
          <w:sz w:val="24"/>
          <w:szCs w:val="24"/>
          <w:highlight w:val="yellow"/>
        </w:rPr>
        <w:t>TITLE</w:t>
      </w:r>
    </w:p>
    <w:sectPr w:rsidR="00881FF1" w:rsidRPr="00E70875" w:rsidSect="00E010A5">
      <w:headerReference w:type="even" r:id="rId15"/>
      <w:footerReference w:type="default" r:id="rId16"/>
      <w:pgSz w:w="12240" w:h="15840"/>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F67E" w14:textId="77777777" w:rsidR="00E618F0" w:rsidRDefault="00E618F0" w:rsidP="00B927C1">
      <w:r>
        <w:separator/>
      </w:r>
    </w:p>
  </w:endnote>
  <w:endnote w:type="continuationSeparator" w:id="0">
    <w:p w14:paraId="449F6465" w14:textId="77777777" w:rsidR="00E618F0" w:rsidRDefault="00E618F0" w:rsidP="00B927C1">
      <w:r>
        <w:continuationSeparator/>
      </w:r>
    </w:p>
  </w:endnote>
  <w:endnote w:type="continuationNotice" w:id="1">
    <w:p w14:paraId="4728B202" w14:textId="77777777" w:rsidR="00E618F0" w:rsidRDefault="00E61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35B4" w14:textId="118878D4" w:rsidR="00E010A5" w:rsidRDefault="00E010A5" w:rsidP="00E010A5">
    <w:pPr>
      <w:pStyle w:val="Footer"/>
      <w:jc w:val="center"/>
      <w:rPr>
        <w:rFonts w:asciiTheme="minorHAnsi" w:hAnsiTheme="minorHAnsi"/>
        <w:sz w:val="22"/>
        <w:szCs w:val="22"/>
      </w:rPr>
    </w:pPr>
    <w:r>
      <w:rPr>
        <w:rFonts w:asciiTheme="majorHAnsi" w:hAnsiTheme="majorHAnsi"/>
        <w:noProof/>
        <w:sz w:val="24"/>
        <w:szCs w:val="24"/>
      </w:rPr>
      <w:drawing>
        <wp:anchor distT="0" distB="0" distL="114300" distR="114300" simplePos="0" relativeHeight="251694080" behindDoc="1" locked="0" layoutInCell="1" allowOverlap="1" wp14:anchorId="340530F9" wp14:editId="1AB9C0AC">
          <wp:simplePos x="0" y="0"/>
          <wp:positionH relativeFrom="margin">
            <wp:align>center</wp:align>
          </wp:positionH>
          <wp:positionV relativeFrom="paragraph">
            <wp:posOffset>54610</wp:posOffset>
          </wp:positionV>
          <wp:extent cx="1325880" cy="530352"/>
          <wp:effectExtent l="0" t="0" r="7620" b="3175"/>
          <wp:wrapNone/>
          <wp:docPr id="140441737"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1737" name="Picture 2" descr="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5880" cy="530352"/>
                  </a:xfrm>
                  <a:prstGeom prst="rect">
                    <a:avLst/>
                  </a:prstGeom>
                </pic:spPr>
              </pic:pic>
            </a:graphicData>
          </a:graphic>
        </wp:anchor>
      </w:drawing>
    </w:r>
  </w:p>
  <w:p w14:paraId="550AC284" w14:textId="77777777" w:rsidR="00E010A5" w:rsidRDefault="00E010A5" w:rsidP="00E010A5">
    <w:pPr>
      <w:pStyle w:val="Footer"/>
      <w:jc w:val="center"/>
      <w:rPr>
        <w:rFonts w:asciiTheme="minorHAnsi" w:hAnsiTheme="minorHAnsi"/>
        <w:sz w:val="22"/>
        <w:szCs w:val="22"/>
      </w:rPr>
    </w:pPr>
  </w:p>
  <w:p w14:paraId="66A6190A" w14:textId="5BC43740" w:rsidR="00E010A5" w:rsidRDefault="00E010A5" w:rsidP="00E010A5">
    <w:pPr>
      <w:pStyle w:val="Footer"/>
      <w:jc w:val="center"/>
      <w:rPr>
        <w:rFonts w:asciiTheme="minorHAnsi" w:hAnsiTheme="minorHAnsi"/>
        <w:sz w:val="22"/>
        <w:szCs w:val="22"/>
      </w:rPr>
    </w:pPr>
  </w:p>
  <w:p w14:paraId="1BF52928" w14:textId="3D545DBE" w:rsidR="00E010A5" w:rsidRPr="00E010A5" w:rsidRDefault="00E010A5" w:rsidP="00E010A5">
    <w:pPr>
      <w:pStyle w:val="Footer"/>
      <w:jc w:val="center"/>
      <w:rPr>
        <w:rFonts w:asciiTheme="majorHAnsi" w:hAnsiTheme="majorHAnsi"/>
        <w:sz w:val="24"/>
        <w:szCs w:val="24"/>
        <w:highlight w:val="yellow"/>
      </w:rPr>
    </w:pPr>
    <w:r w:rsidRPr="00E010A5">
      <w:rPr>
        <w:rFonts w:asciiTheme="majorHAnsi" w:hAnsiTheme="majorHAnsi"/>
        <w:sz w:val="24"/>
        <w:szCs w:val="24"/>
        <w:highlight w:val="yellow"/>
      </w:rPr>
      <w:t>Vendor Name</w:t>
    </w:r>
  </w:p>
  <w:p w14:paraId="6CEF8E37" w14:textId="4709A334" w:rsidR="00E010A5" w:rsidRDefault="00155495" w:rsidP="00E010A5">
    <w:pPr>
      <w:pStyle w:val="Footer"/>
      <w:jc w:val="center"/>
      <w:rPr>
        <w:rFonts w:asciiTheme="majorHAnsi" w:hAnsiTheme="majorHAnsi"/>
        <w:sz w:val="24"/>
        <w:szCs w:val="24"/>
      </w:rPr>
    </w:pPr>
    <w:r>
      <w:rPr>
        <w:rFonts w:asciiTheme="majorHAnsi" w:hAnsiTheme="majorHAnsi"/>
        <w:sz w:val="24"/>
        <w:szCs w:val="24"/>
      </w:rPr>
      <w:t>External Quality Review Organization (EQRO)</w:t>
    </w:r>
  </w:p>
  <w:p w14:paraId="1F6EEC52" w14:textId="26295D83" w:rsidR="00E010A5" w:rsidRDefault="00E010A5" w:rsidP="00E010A5">
    <w:pPr>
      <w:pStyle w:val="Footer"/>
      <w:jc w:val="center"/>
      <w:rPr>
        <w:rFonts w:asciiTheme="majorHAnsi" w:hAnsiTheme="majorHAnsi"/>
        <w:sz w:val="24"/>
        <w:szCs w:val="24"/>
      </w:rPr>
    </w:pPr>
    <w:r>
      <w:rPr>
        <w:rFonts w:asciiTheme="majorHAnsi" w:hAnsiTheme="majorHAnsi"/>
        <w:sz w:val="24"/>
        <w:szCs w:val="24"/>
      </w:rPr>
      <w:t>Business Associate Agreement</w:t>
    </w:r>
  </w:p>
  <w:p w14:paraId="29B6614A" w14:textId="326F998A" w:rsidR="00ED2164" w:rsidRPr="00E70875" w:rsidRDefault="00ED2164" w:rsidP="00E010A5">
    <w:pPr>
      <w:pStyle w:val="Footer"/>
      <w:jc w:val="center"/>
      <w:rPr>
        <w:rFonts w:asciiTheme="majorHAnsi" w:hAnsiTheme="majorHAnsi"/>
        <w:sz w:val="24"/>
        <w:szCs w:val="24"/>
      </w:rPr>
    </w:pPr>
    <w:r w:rsidRPr="00E70875">
      <w:rPr>
        <w:rFonts w:asciiTheme="majorHAnsi" w:hAnsiTheme="majorHAnsi"/>
        <w:sz w:val="24"/>
        <w:szCs w:val="24"/>
      </w:rPr>
      <w:t xml:space="preserve">Page </w:t>
    </w:r>
    <w:r w:rsidRPr="00E70875">
      <w:rPr>
        <w:rFonts w:asciiTheme="majorHAnsi" w:hAnsiTheme="majorHAnsi"/>
        <w:sz w:val="24"/>
        <w:szCs w:val="24"/>
      </w:rPr>
      <w:fldChar w:fldCharType="begin"/>
    </w:r>
    <w:r w:rsidRPr="00E70875">
      <w:rPr>
        <w:rFonts w:asciiTheme="majorHAnsi" w:hAnsiTheme="majorHAnsi"/>
        <w:sz w:val="24"/>
        <w:szCs w:val="24"/>
      </w:rPr>
      <w:instrText xml:space="preserve"> PAGE  \* Arabic  \* MERGEFORMAT </w:instrText>
    </w:r>
    <w:r w:rsidRPr="00E70875">
      <w:rPr>
        <w:rFonts w:asciiTheme="majorHAnsi" w:hAnsiTheme="majorHAnsi"/>
        <w:sz w:val="24"/>
        <w:szCs w:val="24"/>
      </w:rPr>
      <w:fldChar w:fldCharType="separate"/>
    </w:r>
    <w:r w:rsidR="00D736FD" w:rsidRPr="00E70875">
      <w:rPr>
        <w:rFonts w:asciiTheme="majorHAnsi" w:hAnsiTheme="majorHAnsi"/>
        <w:noProof/>
        <w:sz w:val="24"/>
        <w:szCs w:val="24"/>
      </w:rPr>
      <w:t>8</w:t>
    </w:r>
    <w:r w:rsidRPr="00E70875">
      <w:rPr>
        <w:rFonts w:asciiTheme="majorHAnsi" w:hAnsiTheme="majorHAnsi"/>
        <w:sz w:val="24"/>
        <w:szCs w:val="24"/>
      </w:rPr>
      <w:fldChar w:fldCharType="end"/>
    </w:r>
    <w:r w:rsidRPr="00E70875">
      <w:rPr>
        <w:rFonts w:asciiTheme="majorHAnsi" w:hAnsiTheme="majorHAnsi"/>
        <w:sz w:val="24"/>
        <w:szCs w:val="24"/>
      </w:rPr>
      <w:t xml:space="preserve"> of </w:t>
    </w:r>
    <w:r w:rsidRPr="00E70875">
      <w:rPr>
        <w:rFonts w:asciiTheme="majorHAnsi" w:hAnsiTheme="majorHAnsi"/>
        <w:sz w:val="24"/>
        <w:szCs w:val="24"/>
      </w:rPr>
      <w:fldChar w:fldCharType="begin"/>
    </w:r>
    <w:r w:rsidRPr="00E70875">
      <w:rPr>
        <w:rFonts w:asciiTheme="majorHAnsi" w:hAnsiTheme="majorHAnsi"/>
        <w:sz w:val="24"/>
        <w:szCs w:val="24"/>
      </w:rPr>
      <w:instrText xml:space="preserve"> NUMPAGES  \* Arabic  \* MERGEFORMAT </w:instrText>
    </w:r>
    <w:r w:rsidRPr="00E70875">
      <w:rPr>
        <w:rFonts w:asciiTheme="majorHAnsi" w:hAnsiTheme="majorHAnsi"/>
        <w:sz w:val="24"/>
        <w:szCs w:val="24"/>
      </w:rPr>
      <w:fldChar w:fldCharType="separate"/>
    </w:r>
    <w:r w:rsidR="00D736FD" w:rsidRPr="00E70875">
      <w:rPr>
        <w:rFonts w:asciiTheme="majorHAnsi" w:hAnsiTheme="majorHAnsi"/>
        <w:noProof/>
        <w:sz w:val="24"/>
        <w:szCs w:val="24"/>
      </w:rPr>
      <w:t>8</w:t>
    </w:r>
    <w:r w:rsidRPr="00E70875">
      <w:rPr>
        <w:rFonts w:asciiTheme="majorHAnsi" w:hAnsiTheme="maj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E1DD8" w14:textId="77777777" w:rsidR="00E618F0" w:rsidRDefault="00E618F0" w:rsidP="00B927C1">
      <w:r>
        <w:separator/>
      </w:r>
    </w:p>
  </w:footnote>
  <w:footnote w:type="continuationSeparator" w:id="0">
    <w:p w14:paraId="692A831B" w14:textId="77777777" w:rsidR="00E618F0" w:rsidRDefault="00E618F0" w:rsidP="00B927C1">
      <w:r>
        <w:continuationSeparator/>
      </w:r>
    </w:p>
  </w:footnote>
  <w:footnote w:type="continuationNotice" w:id="1">
    <w:p w14:paraId="29720386" w14:textId="77777777" w:rsidR="00E618F0" w:rsidRDefault="00E61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2D3A" w14:textId="79DE0CF9" w:rsidR="009E4C9D" w:rsidRDefault="00AB52F5">
    <w:pPr>
      <w:pStyle w:val="Header"/>
    </w:pPr>
    <w:r>
      <w:rPr>
        <w:noProof/>
      </w:rPr>
      <w:drawing>
        <wp:anchor distT="0" distB="0" distL="114300" distR="114300" simplePos="0" relativeHeight="251657728" behindDoc="1" locked="0" layoutInCell="0" allowOverlap="1" wp14:anchorId="7D74E54A" wp14:editId="69F43070">
          <wp:simplePos x="0" y="0"/>
          <wp:positionH relativeFrom="margin">
            <wp:align>center</wp:align>
          </wp:positionH>
          <wp:positionV relativeFrom="margin">
            <wp:align>center</wp:align>
          </wp:positionV>
          <wp:extent cx="5943600" cy="5943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DF1"/>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762A57"/>
    <w:multiLevelType w:val="multilevel"/>
    <w:tmpl w:val="2D905A0C"/>
    <w:lvl w:ilvl="0">
      <w:start w:val="1"/>
      <w:numFmt w:val="lowerLetter"/>
      <w:lvlText w:val="%1."/>
      <w:lvlJc w:val="left"/>
      <w:pPr>
        <w:tabs>
          <w:tab w:val="num" w:pos="720"/>
        </w:tabs>
        <w:ind w:left="720" w:hanging="360"/>
      </w:pPr>
    </w:lvl>
    <w:lvl w:ilvl="1">
      <w:start w:val="1"/>
      <w:numFmt w:val="lowerRoman"/>
      <w:lvlText w:val="%2."/>
      <w:lvlJc w:val="left"/>
      <w:pPr>
        <w:tabs>
          <w:tab w:val="num" w:pos="1080"/>
        </w:tabs>
        <w:ind w:left="108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6F57A6"/>
    <w:multiLevelType w:val="multilevel"/>
    <w:tmpl w:val="CC323820"/>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ascii="Arial" w:eastAsia="Times New Roman" w:hAnsi="Arial" w:cs="Arial"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 w15:restartNumberingAfterBreak="0">
    <w:nsid w:val="04A902F2"/>
    <w:multiLevelType w:val="multilevel"/>
    <w:tmpl w:val="7C203E3A"/>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ascii="Times New Roman" w:eastAsia="Times New Roman" w:hAnsi="Times New Roman" w:cs="Times New Roman"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 w15:restartNumberingAfterBreak="0">
    <w:nsid w:val="07213608"/>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85780D"/>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93A1DB1"/>
    <w:multiLevelType w:val="multilevel"/>
    <w:tmpl w:val="62245720"/>
    <w:lvl w:ilvl="0">
      <w:start w:val="1"/>
      <w:numFmt w:val="lowerLetter"/>
      <w:lvlText w:val="%1."/>
      <w:lvlJc w:val="left"/>
      <w:pPr>
        <w:tabs>
          <w:tab w:val="num" w:pos="360"/>
        </w:tabs>
        <w:ind w:left="360" w:hanging="360"/>
      </w:pPr>
      <w:rPr>
        <w:sz w:val="24"/>
        <w:szCs w:val="24"/>
      </w:rPr>
    </w:lvl>
    <w:lvl w:ilvl="1">
      <w:start w:val="1"/>
      <w:numFmt w:val="lowerRoman"/>
      <w:lvlText w:val="%2."/>
      <w:lvlJc w:val="left"/>
      <w:pPr>
        <w:tabs>
          <w:tab w:val="num" w:pos="1080"/>
        </w:tabs>
        <w:ind w:left="1080" w:hanging="360"/>
      </w:pPr>
      <w:rPr>
        <w:rFonts w:ascii="Arial" w:eastAsia="Times New Roman" w:hAnsi="Arial" w:cs="Arial"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7" w15:restartNumberingAfterBreak="0">
    <w:nsid w:val="095108CA"/>
    <w:multiLevelType w:val="multilevel"/>
    <w:tmpl w:val="0762900C"/>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1080" w:hanging="360"/>
      </w:pPr>
      <w:rPr>
        <w:rFonts w:ascii="Arial" w:eastAsia="Times New Roman" w:hAnsi="Arial" w:cs="Arial"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0DF10152"/>
    <w:multiLevelType w:val="hybridMultilevel"/>
    <w:tmpl w:val="4CFE020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A19E4"/>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08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2C07CAF"/>
    <w:multiLevelType w:val="multilevel"/>
    <w:tmpl w:val="5A70D1B2"/>
    <w:styleLink w:val="Style1"/>
    <w:lvl w:ilvl="0">
      <w:start w:val="1"/>
      <w:numFmt w:val="lowerRoman"/>
      <w:lvlText w:val="%1."/>
      <w:lvlJc w:val="left"/>
      <w:pPr>
        <w:tabs>
          <w:tab w:val="num" w:pos="360"/>
        </w:tabs>
        <w:ind w:left="360" w:hanging="360"/>
      </w:pPr>
      <w:rPr>
        <w:rFonts w:ascii="Times New Roman" w:hAnsi="Times New Roman"/>
        <w:sz w:val="24"/>
      </w:rPr>
    </w:lvl>
    <w:lvl w:ilvl="1">
      <w:start w:val="1"/>
      <w:numFmt w:val="lowerRoman"/>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1" w15:restartNumberingAfterBreak="0">
    <w:nsid w:val="12F0385A"/>
    <w:multiLevelType w:val="multilevel"/>
    <w:tmpl w:val="DEB8CE48"/>
    <w:lvl w:ilvl="0">
      <w:start w:val="1"/>
      <w:numFmt w:val="lowerLetter"/>
      <w:lvlText w:val="%1."/>
      <w:lvlJc w:val="left"/>
      <w:pPr>
        <w:tabs>
          <w:tab w:val="num" w:pos="360"/>
        </w:tabs>
        <w:ind w:left="360" w:hanging="360"/>
      </w:pPr>
      <w:rPr>
        <w:rFonts w:asciiTheme="majorHAnsi" w:eastAsia="Times New Roman" w:hAnsiTheme="majorHAnsi" w:cs="Times New Roman"/>
      </w:rPr>
    </w:lvl>
    <w:lvl w:ilvl="1">
      <w:start w:val="1"/>
      <w:numFmt w:val="lowerRoman"/>
      <w:lvlText w:val="%2."/>
      <w:lvlJc w:val="left"/>
      <w:pPr>
        <w:tabs>
          <w:tab w:val="num" w:pos="1080"/>
        </w:tabs>
        <w:ind w:left="1080" w:hanging="360"/>
      </w:pPr>
      <w:rPr>
        <w:rFonts w:ascii="Arial" w:eastAsia="Times New Roman" w:hAnsi="Arial" w:cs="Arial"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2" w15:restartNumberingAfterBreak="0">
    <w:nsid w:val="13F55043"/>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2B14EF"/>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72B0F53"/>
    <w:multiLevelType w:val="hybridMultilevel"/>
    <w:tmpl w:val="497A441A"/>
    <w:lvl w:ilvl="0" w:tplc="24A073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7F55AB"/>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BB178BF"/>
    <w:multiLevelType w:val="multilevel"/>
    <w:tmpl w:val="0762900C"/>
    <w:lvl w:ilvl="0">
      <w:start w:val="1"/>
      <w:numFmt w:val="lowerLetter"/>
      <w:lvlText w:val="%1."/>
      <w:lvlJc w:val="left"/>
      <w:pPr>
        <w:tabs>
          <w:tab w:val="num" w:pos="450"/>
        </w:tabs>
        <w:ind w:left="450" w:hanging="360"/>
      </w:pPr>
    </w:lvl>
    <w:lvl w:ilvl="1">
      <w:start w:val="1"/>
      <w:numFmt w:val="lowerRoman"/>
      <w:lvlText w:val="%2."/>
      <w:lvlJc w:val="left"/>
      <w:pPr>
        <w:tabs>
          <w:tab w:val="num" w:pos="1170"/>
        </w:tabs>
        <w:ind w:left="1170" w:hanging="360"/>
      </w:pPr>
      <w:rPr>
        <w:rFonts w:ascii="Arial" w:eastAsia="Times New Roman" w:hAnsi="Arial" w:cs="Arial" w:hint="default"/>
      </w:rPr>
    </w:lvl>
    <w:lvl w:ilvl="2" w:tentative="1">
      <w:start w:val="1"/>
      <w:numFmt w:val="lowerLetter"/>
      <w:lvlText w:val="%3."/>
      <w:lvlJc w:val="left"/>
      <w:pPr>
        <w:tabs>
          <w:tab w:val="num" w:pos="1890"/>
        </w:tabs>
        <w:ind w:left="1890" w:hanging="360"/>
      </w:pPr>
    </w:lvl>
    <w:lvl w:ilvl="3" w:tentative="1">
      <w:start w:val="1"/>
      <w:numFmt w:val="lowerLetter"/>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Letter"/>
      <w:lvlText w:val="%6."/>
      <w:lvlJc w:val="left"/>
      <w:pPr>
        <w:tabs>
          <w:tab w:val="num" w:pos="4050"/>
        </w:tabs>
        <w:ind w:left="4050" w:hanging="360"/>
      </w:pPr>
    </w:lvl>
    <w:lvl w:ilvl="6" w:tentative="1">
      <w:start w:val="1"/>
      <w:numFmt w:val="lowerLetter"/>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Letter"/>
      <w:lvlText w:val="%9."/>
      <w:lvlJc w:val="left"/>
      <w:pPr>
        <w:tabs>
          <w:tab w:val="num" w:pos="6210"/>
        </w:tabs>
        <w:ind w:left="6210" w:hanging="360"/>
      </w:pPr>
    </w:lvl>
  </w:abstractNum>
  <w:abstractNum w:abstractNumId="17" w15:restartNumberingAfterBreak="0">
    <w:nsid w:val="1CD3080B"/>
    <w:multiLevelType w:val="multilevel"/>
    <w:tmpl w:val="70562408"/>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rPr>
        <w:rFonts w:asciiTheme="majorHAnsi" w:eastAsia="Times New Roman" w:hAnsiTheme="majorHAnsi" w:cs="Times New Roman"/>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8" w15:restartNumberingAfterBreak="0">
    <w:nsid w:val="21EC2403"/>
    <w:multiLevelType w:val="multilevel"/>
    <w:tmpl w:val="08E2218C"/>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9C53061"/>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A537AE0"/>
    <w:multiLevelType w:val="multilevel"/>
    <w:tmpl w:val="E7E837D8"/>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31653A"/>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FA344AF"/>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28139BD"/>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3EE5DCB"/>
    <w:multiLevelType w:val="multilevel"/>
    <w:tmpl w:val="0762900C"/>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1080" w:hanging="360"/>
      </w:pPr>
      <w:rPr>
        <w:rFonts w:ascii="Arial" w:eastAsia="Times New Roman" w:hAnsi="Arial" w:cs="Arial"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5" w15:restartNumberingAfterBreak="0">
    <w:nsid w:val="395E0F14"/>
    <w:multiLevelType w:val="hybridMultilevel"/>
    <w:tmpl w:val="25767872"/>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EE6FA6"/>
    <w:multiLevelType w:val="multilevel"/>
    <w:tmpl w:val="0762900C"/>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ascii="Arial" w:eastAsia="Times New Roman" w:hAnsi="Arial" w:cs="Arial"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27" w15:restartNumberingAfterBreak="0">
    <w:nsid w:val="41A046F9"/>
    <w:multiLevelType w:val="multilevel"/>
    <w:tmpl w:val="CC323820"/>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ascii="Arial" w:eastAsia="Times New Roman" w:hAnsi="Arial" w:cs="Arial"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15:restartNumberingAfterBreak="0">
    <w:nsid w:val="467652AB"/>
    <w:multiLevelType w:val="multilevel"/>
    <w:tmpl w:val="5A70D1B2"/>
    <w:numStyleLink w:val="Style1"/>
  </w:abstractNum>
  <w:abstractNum w:abstractNumId="29" w15:restartNumberingAfterBreak="0">
    <w:nsid w:val="473C0A58"/>
    <w:multiLevelType w:val="multilevel"/>
    <w:tmpl w:val="72909670"/>
    <w:lvl w:ilvl="0">
      <w:start w:val="2"/>
      <w:numFmt w:val="lowerLetter"/>
      <w:lvlText w:val="%1."/>
      <w:lvlJc w:val="left"/>
      <w:pPr>
        <w:tabs>
          <w:tab w:val="num" w:pos="360"/>
        </w:tabs>
        <w:ind w:left="36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30" w15:restartNumberingAfterBreak="0">
    <w:nsid w:val="4771039D"/>
    <w:multiLevelType w:val="multilevel"/>
    <w:tmpl w:val="E7E837D8"/>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A7F2EB8"/>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B222A0F"/>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16441D8"/>
    <w:multiLevelType w:val="multilevel"/>
    <w:tmpl w:val="CC323820"/>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ascii="Arial" w:eastAsia="Times New Roman" w:hAnsi="Arial" w:cs="Arial"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4" w15:restartNumberingAfterBreak="0">
    <w:nsid w:val="54A91CFA"/>
    <w:multiLevelType w:val="multilevel"/>
    <w:tmpl w:val="5A70D1B2"/>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1080" w:hanging="360"/>
      </w:pPr>
      <w:rPr>
        <w:rFonts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5" w15:restartNumberingAfterBreak="0">
    <w:nsid w:val="57923938"/>
    <w:multiLevelType w:val="hybridMultilevel"/>
    <w:tmpl w:val="BD842860"/>
    <w:lvl w:ilvl="0" w:tplc="347CE6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90150DA"/>
    <w:multiLevelType w:val="multilevel"/>
    <w:tmpl w:val="90A49100"/>
    <w:lvl w:ilvl="0">
      <w:start w:val="1"/>
      <w:numFmt w:val="lowerLetter"/>
      <w:lvlText w:val="%1."/>
      <w:lvlJc w:val="left"/>
      <w:pPr>
        <w:tabs>
          <w:tab w:val="num" w:pos="360"/>
        </w:tabs>
        <w:ind w:left="360" w:hanging="360"/>
      </w:pPr>
    </w:lvl>
    <w:lvl w:ilvl="1">
      <w:start w:val="1"/>
      <w:numFmt w:val="lowerRoman"/>
      <w:lvlText w:val="%2."/>
      <w:lvlJc w:val="left"/>
      <w:pPr>
        <w:tabs>
          <w:tab w:val="num" w:pos="810"/>
        </w:tabs>
        <w:ind w:left="810" w:hanging="360"/>
      </w:pPr>
      <w:rPr>
        <w:rFonts w:ascii="Times New Roman" w:eastAsia="Times New Roman" w:hAnsi="Times New Roman" w:cs="Times New Roman"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7" w15:restartNumberingAfterBreak="0">
    <w:nsid w:val="66AC13F8"/>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A190A11"/>
    <w:multiLevelType w:val="multilevel"/>
    <w:tmpl w:val="0762900C"/>
    <w:lvl w:ilvl="0">
      <w:start w:val="1"/>
      <w:numFmt w:val="lowerLetter"/>
      <w:lvlText w:val="%1."/>
      <w:lvlJc w:val="left"/>
      <w:pPr>
        <w:tabs>
          <w:tab w:val="num" w:pos="720"/>
        </w:tabs>
        <w:ind w:left="720" w:hanging="360"/>
      </w:pPr>
    </w:lvl>
    <w:lvl w:ilvl="1">
      <w:start w:val="1"/>
      <w:numFmt w:val="lowerRoman"/>
      <w:lvlText w:val="%2."/>
      <w:lvlJc w:val="left"/>
      <w:pPr>
        <w:tabs>
          <w:tab w:val="num" w:pos="1440"/>
        </w:tabs>
        <w:ind w:left="1440" w:hanging="360"/>
      </w:pPr>
      <w:rPr>
        <w:rFonts w:ascii="Arial" w:eastAsia="Times New Roman" w:hAnsi="Arial"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4F65BB4"/>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76B02DA"/>
    <w:multiLevelType w:val="multilevel"/>
    <w:tmpl w:val="F660569C"/>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ascii="Times New Roman" w:eastAsia="Times New Roman" w:hAnsi="Times New Roman" w:cs="Times New Roman"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1" w15:restartNumberingAfterBreak="0">
    <w:nsid w:val="7A8333A7"/>
    <w:multiLevelType w:val="multilevel"/>
    <w:tmpl w:val="FA86A360"/>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Roman"/>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C9A0358"/>
    <w:multiLevelType w:val="multilevel"/>
    <w:tmpl w:val="35A0C5F2"/>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ascii="Times New Roman" w:eastAsia="Times New Roman" w:hAnsi="Times New Roman" w:cs="Times New Roman"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3" w15:restartNumberingAfterBreak="0">
    <w:nsid w:val="7E182BD9"/>
    <w:multiLevelType w:val="hybridMultilevel"/>
    <w:tmpl w:val="C720C5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E5D00B2"/>
    <w:multiLevelType w:val="multilevel"/>
    <w:tmpl w:val="0972DFF0"/>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ascii="Times New Roman" w:eastAsia="Times New Roman" w:hAnsi="Times New Roman" w:cs="Times New Roman" w:hint="default"/>
      </w:r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num w:numId="1" w16cid:durableId="349651710">
    <w:abstractNumId w:val="30"/>
  </w:num>
  <w:num w:numId="2" w16cid:durableId="564989774">
    <w:abstractNumId w:val="33"/>
  </w:num>
  <w:num w:numId="3" w16cid:durableId="1183668435">
    <w:abstractNumId w:val="27"/>
  </w:num>
  <w:num w:numId="4" w16cid:durableId="152525772">
    <w:abstractNumId w:val="3"/>
  </w:num>
  <w:num w:numId="5" w16cid:durableId="1741295653">
    <w:abstractNumId w:val="18"/>
  </w:num>
  <w:num w:numId="6" w16cid:durableId="1228763985">
    <w:abstractNumId w:val="20"/>
  </w:num>
  <w:num w:numId="7" w16cid:durableId="1114710244">
    <w:abstractNumId w:val="9"/>
  </w:num>
  <w:num w:numId="8" w16cid:durableId="1671330480">
    <w:abstractNumId w:val="43"/>
  </w:num>
  <w:num w:numId="9" w16cid:durableId="302318286">
    <w:abstractNumId w:val="37"/>
  </w:num>
  <w:num w:numId="10" w16cid:durableId="1033534243">
    <w:abstractNumId w:val="21"/>
  </w:num>
  <w:num w:numId="11" w16cid:durableId="1852407313">
    <w:abstractNumId w:val="4"/>
  </w:num>
  <w:num w:numId="12" w16cid:durableId="636305601">
    <w:abstractNumId w:val="19"/>
  </w:num>
  <w:num w:numId="13" w16cid:durableId="1089429187">
    <w:abstractNumId w:val="2"/>
  </w:num>
  <w:num w:numId="14" w16cid:durableId="324170277">
    <w:abstractNumId w:val="23"/>
  </w:num>
  <w:num w:numId="15" w16cid:durableId="996230469">
    <w:abstractNumId w:val="16"/>
  </w:num>
  <w:num w:numId="16" w16cid:durableId="583337965">
    <w:abstractNumId w:val="38"/>
  </w:num>
  <w:num w:numId="17" w16cid:durableId="478765954">
    <w:abstractNumId w:val="13"/>
  </w:num>
  <w:num w:numId="18" w16cid:durableId="2120639866">
    <w:abstractNumId w:val="22"/>
  </w:num>
  <w:num w:numId="19" w16cid:durableId="108014879">
    <w:abstractNumId w:val="32"/>
  </w:num>
  <w:num w:numId="20" w16cid:durableId="1516727338">
    <w:abstractNumId w:val="31"/>
  </w:num>
  <w:num w:numId="21" w16cid:durableId="725026493">
    <w:abstractNumId w:val="12"/>
  </w:num>
  <w:num w:numId="22" w16cid:durableId="1291746637">
    <w:abstractNumId w:val="41"/>
  </w:num>
  <w:num w:numId="23" w16cid:durableId="1567640030">
    <w:abstractNumId w:val="5"/>
  </w:num>
  <w:num w:numId="24" w16cid:durableId="989670504">
    <w:abstractNumId w:val="15"/>
  </w:num>
  <w:num w:numId="25" w16cid:durableId="211310750">
    <w:abstractNumId w:val="39"/>
  </w:num>
  <w:num w:numId="26" w16cid:durableId="99882091">
    <w:abstractNumId w:val="0"/>
  </w:num>
  <w:num w:numId="27" w16cid:durableId="2114546748">
    <w:abstractNumId w:val="29"/>
  </w:num>
  <w:num w:numId="28" w16cid:durableId="1160536997">
    <w:abstractNumId w:val="6"/>
  </w:num>
  <w:num w:numId="29" w16cid:durableId="717051388">
    <w:abstractNumId w:val="11"/>
  </w:num>
  <w:num w:numId="30" w16cid:durableId="1732927948">
    <w:abstractNumId w:val="42"/>
  </w:num>
  <w:num w:numId="31" w16cid:durableId="2137868482">
    <w:abstractNumId w:val="24"/>
  </w:num>
  <w:num w:numId="32" w16cid:durableId="1960455914">
    <w:abstractNumId w:val="7"/>
  </w:num>
  <w:num w:numId="33" w16cid:durableId="1510100560">
    <w:abstractNumId w:val="40"/>
  </w:num>
  <w:num w:numId="34" w16cid:durableId="977227831">
    <w:abstractNumId w:val="44"/>
  </w:num>
  <w:num w:numId="35" w16cid:durableId="382099697">
    <w:abstractNumId w:val="36"/>
  </w:num>
  <w:num w:numId="36" w16cid:durableId="497158593">
    <w:abstractNumId w:val="26"/>
  </w:num>
  <w:num w:numId="37" w16cid:durableId="59519624">
    <w:abstractNumId w:val="1"/>
  </w:num>
  <w:num w:numId="38" w16cid:durableId="1014845051">
    <w:abstractNumId w:val="17"/>
  </w:num>
  <w:num w:numId="39" w16cid:durableId="1011765067">
    <w:abstractNumId w:val="34"/>
  </w:num>
  <w:num w:numId="40" w16cid:durableId="1740513682">
    <w:abstractNumId w:val="10"/>
  </w:num>
  <w:num w:numId="41" w16cid:durableId="658005108">
    <w:abstractNumId w:val="28"/>
  </w:num>
  <w:num w:numId="42" w16cid:durableId="170292081">
    <w:abstractNumId w:val="14"/>
  </w:num>
  <w:num w:numId="43" w16cid:durableId="1210999000">
    <w:abstractNumId w:val="8"/>
  </w:num>
  <w:num w:numId="44" w16cid:durableId="2015953572">
    <w:abstractNumId w:val="25"/>
  </w:num>
  <w:num w:numId="45" w16cid:durableId="3939694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39"/>
    <w:rsid w:val="00002BE5"/>
    <w:rsid w:val="00003A8F"/>
    <w:rsid w:val="00004772"/>
    <w:rsid w:val="00014D8F"/>
    <w:rsid w:val="00015A3E"/>
    <w:rsid w:val="0001799C"/>
    <w:rsid w:val="00022963"/>
    <w:rsid w:val="000261C8"/>
    <w:rsid w:val="00026BA8"/>
    <w:rsid w:val="00030451"/>
    <w:rsid w:val="00032F82"/>
    <w:rsid w:val="00034E80"/>
    <w:rsid w:val="0003664E"/>
    <w:rsid w:val="00040DD3"/>
    <w:rsid w:val="00042026"/>
    <w:rsid w:val="00042A8D"/>
    <w:rsid w:val="000468FA"/>
    <w:rsid w:val="00047803"/>
    <w:rsid w:val="00047883"/>
    <w:rsid w:val="00051F12"/>
    <w:rsid w:val="0005605D"/>
    <w:rsid w:val="0006119E"/>
    <w:rsid w:val="000658C9"/>
    <w:rsid w:val="0006640C"/>
    <w:rsid w:val="00067A36"/>
    <w:rsid w:val="000711F0"/>
    <w:rsid w:val="00073453"/>
    <w:rsid w:val="000736D7"/>
    <w:rsid w:val="00077063"/>
    <w:rsid w:val="00077E4C"/>
    <w:rsid w:val="00080A19"/>
    <w:rsid w:val="000821D8"/>
    <w:rsid w:val="000909D5"/>
    <w:rsid w:val="00091F36"/>
    <w:rsid w:val="000921AE"/>
    <w:rsid w:val="00094D4B"/>
    <w:rsid w:val="00095CF9"/>
    <w:rsid w:val="000964A4"/>
    <w:rsid w:val="000A0874"/>
    <w:rsid w:val="000A1969"/>
    <w:rsid w:val="000A22F3"/>
    <w:rsid w:val="000A2806"/>
    <w:rsid w:val="000A3B19"/>
    <w:rsid w:val="000A702D"/>
    <w:rsid w:val="000B05A6"/>
    <w:rsid w:val="000B0E75"/>
    <w:rsid w:val="000B1042"/>
    <w:rsid w:val="000B431B"/>
    <w:rsid w:val="000B7DCE"/>
    <w:rsid w:val="000C6D52"/>
    <w:rsid w:val="000D2773"/>
    <w:rsid w:val="000D4473"/>
    <w:rsid w:val="000E4097"/>
    <w:rsid w:val="000E420E"/>
    <w:rsid w:val="000E73B7"/>
    <w:rsid w:val="00100CCB"/>
    <w:rsid w:val="00112675"/>
    <w:rsid w:val="00113F97"/>
    <w:rsid w:val="00120599"/>
    <w:rsid w:val="00121A47"/>
    <w:rsid w:val="00124CAE"/>
    <w:rsid w:val="0012542C"/>
    <w:rsid w:val="0012637A"/>
    <w:rsid w:val="00134B16"/>
    <w:rsid w:val="00134BA6"/>
    <w:rsid w:val="00140D1A"/>
    <w:rsid w:val="00143CEC"/>
    <w:rsid w:val="001529DC"/>
    <w:rsid w:val="00155495"/>
    <w:rsid w:val="00156AF4"/>
    <w:rsid w:val="00157A05"/>
    <w:rsid w:val="00162E7F"/>
    <w:rsid w:val="00170456"/>
    <w:rsid w:val="001707CE"/>
    <w:rsid w:val="00172B01"/>
    <w:rsid w:val="001742EA"/>
    <w:rsid w:val="00176EA4"/>
    <w:rsid w:val="00177D6E"/>
    <w:rsid w:val="00181862"/>
    <w:rsid w:val="001822BB"/>
    <w:rsid w:val="001823DB"/>
    <w:rsid w:val="00182EEF"/>
    <w:rsid w:val="00184CC2"/>
    <w:rsid w:val="001909A8"/>
    <w:rsid w:val="00192826"/>
    <w:rsid w:val="001A29D4"/>
    <w:rsid w:val="001B0657"/>
    <w:rsid w:val="001B0C5E"/>
    <w:rsid w:val="001B2B3E"/>
    <w:rsid w:val="001B4A2E"/>
    <w:rsid w:val="001B6C19"/>
    <w:rsid w:val="001C0E65"/>
    <w:rsid w:val="001C1AB5"/>
    <w:rsid w:val="001C2B44"/>
    <w:rsid w:val="001C2E04"/>
    <w:rsid w:val="001C4744"/>
    <w:rsid w:val="001D007B"/>
    <w:rsid w:val="001D429D"/>
    <w:rsid w:val="001D42F1"/>
    <w:rsid w:val="001D771A"/>
    <w:rsid w:val="001D7A94"/>
    <w:rsid w:val="001E06D6"/>
    <w:rsid w:val="001E35D0"/>
    <w:rsid w:val="001E49B8"/>
    <w:rsid w:val="001E6D54"/>
    <w:rsid w:val="001F0DD3"/>
    <w:rsid w:val="001F22F8"/>
    <w:rsid w:val="001F5075"/>
    <w:rsid w:val="001F72A2"/>
    <w:rsid w:val="002040CF"/>
    <w:rsid w:val="002060B4"/>
    <w:rsid w:val="00213D7D"/>
    <w:rsid w:val="002159FD"/>
    <w:rsid w:val="00216810"/>
    <w:rsid w:val="002200BA"/>
    <w:rsid w:val="00220612"/>
    <w:rsid w:val="00222744"/>
    <w:rsid w:val="00225807"/>
    <w:rsid w:val="002318C6"/>
    <w:rsid w:val="00232B41"/>
    <w:rsid w:val="00234AD6"/>
    <w:rsid w:val="00234E6C"/>
    <w:rsid w:val="0023679E"/>
    <w:rsid w:val="00237699"/>
    <w:rsid w:val="00241C57"/>
    <w:rsid w:val="0024225F"/>
    <w:rsid w:val="00242BB3"/>
    <w:rsid w:val="00250264"/>
    <w:rsid w:val="002546AC"/>
    <w:rsid w:val="002547E6"/>
    <w:rsid w:val="002561C1"/>
    <w:rsid w:val="002579D2"/>
    <w:rsid w:val="00261E0D"/>
    <w:rsid w:val="00262BC3"/>
    <w:rsid w:val="0026719D"/>
    <w:rsid w:val="002703AD"/>
    <w:rsid w:val="00270D8C"/>
    <w:rsid w:val="0027122E"/>
    <w:rsid w:val="00272612"/>
    <w:rsid w:val="00272783"/>
    <w:rsid w:val="00273FFD"/>
    <w:rsid w:val="00277C5F"/>
    <w:rsid w:val="00280F01"/>
    <w:rsid w:val="002813F9"/>
    <w:rsid w:val="00283283"/>
    <w:rsid w:val="00283D83"/>
    <w:rsid w:val="00284B99"/>
    <w:rsid w:val="00290246"/>
    <w:rsid w:val="002917B7"/>
    <w:rsid w:val="0029403C"/>
    <w:rsid w:val="00297FBB"/>
    <w:rsid w:val="002A6647"/>
    <w:rsid w:val="002A77B3"/>
    <w:rsid w:val="002B0F53"/>
    <w:rsid w:val="002B2FEA"/>
    <w:rsid w:val="002C013F"/>
    <w:rsid w:val="002C01A6"/>
    <w:rsid w:val="002C6909"/>
    <w:rsid w:val="002D13FE"/>
    <w:rsid w:val="002D438A"/>
    <w:rsid w:val="002D44BA"/>
    <w:rsid w:val="002D4CFF"/>
    <w:rsid w:val="002D619E"/>
    <w:rsid w:val="002D6398"/>
    <w:rsid w:val="002D6787"/>
    <w:rsid w:val="002D7AF9"/>
    <w:rsid w:val="002E0184"/>
    <w:rsid w:val="002F15F8"/>
    <w:rsid w:val="002F3BB8"/>
    <w:rsid w:val="002F3DE3"/>
    <w:rsid w:val="002F41E3"/>
    <w:rsid w:val="002F4826"/>
    <w:rsid w:val="002F616F"/>
    <w:rsid w:val="002F6C74"/>
    <w:rsid w:val="00301FD2"/>
    <w:rsid w:val="0030297D"/>
    <w:rsid w:val="00303188"/>
    <w:rsid w:val="0030369F"/>
    <w:rsid w:val="00303D38"/>
    <w:rsid w:val="00303E58"/>
    <w:rsid w:val="00303FBC"/>
    <w:rsid w:val="003112C4"/>
    <w:rsid w:val="00313DD2"/>
    <w:rsid w:val="00313FC0"/>
    <w:rsid w:val="003177C7"/>
    <w:rsid w:val="003204B0"/>
    <w:rsid w:val="003239A2"/>
    <w:rsid w:val="00324948"/>
    <w:rsid w:val="00336453"/>
    <w:rsid w:val="00340845"/>
    <w:rsid w:val="00341216"/>
    <w:rsid w:val="00344B17"/>
    <w:rsid w:val="00345E97"/>
    <w:rsid w:val="00346789"/>
    <w:rsid w:val="00347530"/>
    <w:rsid w:val="003501A4"/>
    <w:rsid w:val="00350A97"/>
    <w:rsid w:val="00351EEA"/>
    <w:rsid w:val="00353886"/>
    <w:rsid w:val="003548C5"/>
    <w:rsid w:val="003577DA"/>
    <w:rsid w:val="00363260"/>
    <w:rsid w:val="003711EB"/>
    <w:rsid w:val="003727C5"/>
    <w:rsid w:val="00377D36"/>
    <w:rsid w:val="00381878"/>
    <w:rsid w:val="00383CEB"/>
    <w:rsid w:val="003846AD"/>
    <w:rsid w:val="003936D5"/>
    <w:rsid w:val="003952C9"/>
    <w:rsid w:val="00395409"/>
    <w:rsid w:val="00396E0F"/>
    <w:rsid w:val="003979E8"/>
    <w:rsid w:val="00397F78"/>
    <w:rsid w:val="003A4842"/>
    <w:rsid w:val="003A5B55"/>
    <w:rsid w:val="003A64D7"/>
    <w:rsid w:val="003B6854"/>
    <w:rsid w:val="003C42B5"/>
    <w:rsid w:val="003C5197"/>
    <w:rsid w:val="003D3B37"/>
    <w:rsid w:val="003E0480"/>
    <w:rsid w:val="003E1746"/>
    <w:rsid w:val="003E252E"/>
    <w:rsid w:val="003E40C2"/>
    <w:rsid w:val="003E7719"/>
    <w:rsid w:val="003F1419"/>
    <w:rsid w:val="003F14BD"/>
    <w:rsid w:val="003F395B"/>
    <w:rsid w:val="003F64D8"/>
    <w:rsid w:val="003F7494"/>
    <w:rsid w:val="0040157E"/>
    <w:rsid w:val="00405700"/>
    <w:rsid w:val="00420FE1"/>
    <w:rsid w:val="004229FE"/>
    <w:rsid w:val="00424973"/>
    <w:rsid w:val="004272EA"/>
    <w:rsid w:val="00427638"/>
    <w:rsid w:val="00427D06"/>
    <w:rsid w:val="00440510"/>
    <w:rsid w:val="0044653B"/>
    <w:rsid w:val="00452545"/>
    <w:rsid w:val="0045437A"/>
    <w:rsid w:val="0045537C"/>
    <w:rsid w:val="00456284"/>
    <w:rsid w:val="004564C8"/>
    <w:rsid w:val="00460B71"/>
    <w:rsid w:val="00464542"/>
    <w:rsid w:val="00466CCF"/>
    <w:rsid w:val="0047158A"/>
    <w:rsid w:val="00472436"/>
    <w:rsid w:val="004731F9"/>
    <w:rsid w:val="00475ACC"/>
    <w:rsid w:val="0047651D"/>
    <w:rsid w:val="00481272"/>
    <w:rsid w:val="0048615E"/>
    <w:rsid w:val="00492195"/>
    <w:rsid w:val="0049361C"/>
    <w:rsid w:val="004936D6"/>
    <w:rsid w:val="004962FE"/>
    <w:rsid w:val="004A0EEF"/>
    <w:rsid w:val="004A7E36"/>
    <w:rsid w:val="004B0E68"/>
    <w:rsid w:val="004B132C"/>
    <w:rsid w:val="004B5515"/>
    <w:rsid w:val="004C4D14"/>
    <w:rsid w:val="004C7333"/>
    <w:rsid w:val="004D1AFF"/>
    <w:rsid w:val="004D21BA"/>
    <w:rsid w:val="004D34F1"/>
    <w:rsid w:val="004D41AC"/>
    <w:rsid w:val="004D6021"/>
    <w:rsid w:val="004E2489"/>
    <w:rsid w:val="004E2D34"/>
    <w:rsid w:val="004E2D60"/>
    <w:rsid w:val="004E3C5C"/>
    <w:rsid w:val="004E5F8B"/>
    <w:rsid w:val="004E6B5B"/>
    <w:rsid w:val="004F176F"/>
    <w:rsid w:val="004F49DE"/>
    <w:rsid w:val="004F69AB"/>
    <w:rsid w:val="005000D9"/>
    <w:rsid w:val="00503E61"/>
    <w:rsid w:val="005119BC"/>
    <w:rsid w:val="005124C5"/>
    <w:rsid w:val="00513E06"/>
    <w:rsid w:val="005207E9"/>
    <w:rsid w:val="0052437E"/>
    <w:rsid w:val="005262DA"/>
    <w:rsid w:val="00526CB7"/>
    <w:rsid w:val="00532872"/>
    <w:rsid w:val="0053559B"/>
    <w:rsid w:val="005372E1"/>
    <w:rsid w:val="0054044D"/>
    <w:rsid w:val="00542CE6"/>
    <w:rsid w:val="00542FA3"/>
    <w:rsid w:val="0054383F"/>
    <w:rsid w:val="005454C0"/>
    <w:rsid w:val="00547B1B"/>
    <w:rsid w:val="005564C0"/>
    <w:rsid w:val="005570FE"/>
    <w:rsid w:val="00566067"/>
    <w:rsid w:val="0057775C"/>
    <w:rsid w:val="00585188"/>
    <w:rsid w:val="00586CB8"/>
    <w:rsid w:val="00587D6A"/>
    <w:rsid w:val="0059073F"/>
    <w:rsid w:val="00592C21"/>
    <w:rsid w:val="0059699D"/>
    <w:rsid w:val="005A04A7"/>
    <w:rsid w:val="005A0924"/>
    <w:rsid w:val="005A308F"/>
    <w:rsid w:val="005A56D5"/>
    <w:rsid w:val="005A641F"/>
    <w:rsid w:val="005B0C12"/>
    <w:rsid w:val="005B16FB"/>
    <w:rsid w:val="005B37BB"/>
    <w:rsid w:val="005B3CBA"/>
    <w:rsid w:val="005B74D8"/>
    <w:rsid w:val="005D1D0F"/>
    <w:rsid w:val="005D2B83"/>
    <w:rsid w:val="005D46BA"/>
    <w:rsid w:val="005D5990"/>
    <w:rsid w:val="005E2083"/>
    <w:rsid w:val="005E2571"/>
    <w:rsid w:val="005E7736"/>
    <w:rsid w:val="005F0242"/>
    <w:rsid w:val="005F1AD9"/>
    <w:rsid w:val="005F333C"/>
    <w:rsid w:val="005F5111"/>
    <w:rsid w:val="0060099F"/>
    <w:rsid w:val="00600F5A"/>
    <w:rsid w:val="0060218F"/>
    <w:rsid w:val="00602934"/>
    <w:rsid w:val="00604FC4"/>
    <w:rsid w:val="006066B6"/>
    <w:rsid w:val="00606A4D"/>
    <w:rsid w:val="006113A9"/>
    <w:rsid w:val="00632741"/>
    <w:rsid w:val="0063634B"/>
    <w:rsid w:val="006400D7"/>
    <w:rsid w:val="00643CC1"/>
    <w:rsid w:val="006462A9"/>
    <w:rsid w:val="00654BC9"/>
    <w:rsid w:val="00660524"/>
    <w:rsid w:val="006616B9"/>
    <w:rsid w:val="00663335"/>
    <w:rsid w:val="00667415"/>
    <w:rsid w:val="006738C7"/>
    <w:rsid w:val="0067768F"/>
    <w:rsid w:val="006832D2"/>
    <w:rsid w:val="006850A8"/>
    <w:rsid w:val="006943FB"/>
    <w:rsid w:val="00694710"/>
    <w:rsid w:val="00694FE7"/>
    <w:rsid w:val="006A2539"/>
    <w:rsid w:val="006A7F10"/>
    <w:rsid w:val="006B0E19"/>
    <w:rsid w:val="006B79DC"/>
    <w:rsid w:val="006C037A"/>
    <w:rsid w:val="006C05DC"/>
    <w:rsid w:val="006C0CFB"/>
    <w:rsid w:val="006C329E"/>
    <w:rsid w:val="006C40A3"/>
    <w:rsid w:val="006C491A"/>
    <w:rsid w:val="006C5266"/>
    <w:rsid w:val="006C56D9"/>
    <w:rsid w:val="006C6B3A"/>
    <w:rsid w:val="006D0320"/>
    <w:rsid w:val="006D0852"/>
    <w:rsid w:val="006D1990"/>
    <w:rsid w:val="006E1795"/>
    <w:rsid w:val="006E41F6"/>
    <w:rsid w:val="006E5F15"/>
    <w:rsid w:val="006F6BE6"/>
    <w:rsid w:val="00700320"/>
    <w:rsid w:val="007016DB"/>
    <w:rsid w:val="00707125"/>
    <w:rsid w:val="00713983"/>
    <w:rsid w:val="00715967"/>
    <w:rsid w:val="00722CBB"/>
    <w:rsid w:val="0072328F"/>
    <w:rsid w:val="00724683"/>
    <w:rsid w:val="00726F27"/>
    <w:rsid w:val="00730BCB"/>
    <w:rsid w:val="00733E28"/>
    <w:rsid w:val="0073484A"/>
    <w:rsid w:val="0073540D"/>
    <w:rsid w:val="00740891"/>
    <w:rsid w:val="0074341E"/>
    <w:rsid w:val="00743871"/>
    <w:rsid w:val="00743DCC"/>
    <w:rsid w:val="00743E7A"/>
    <w:rsid w:val="00744893"/>
    <w:rsid w:val="0074577C"/>
    <w:rsid w:val="0074579C"/>
    <w:rsid w:val="00746C09"/>
    <w:rsid w:val="00751F4B"/>
    <w:rsid w:val="00753DFC"/>
    <w:rsid w:val="00754BDE"/>
    <w:rsid w:val="007556D5"/>
    <w:rsid w:val="00762305"/>
    <w:rsid w:val="007631CB"/>
    <w:rsid w:val="00766B10"/>
    <w:rsid w:val="0076751A"/>
    <w:rsid w:val="0077144E"/>
    <w:rsid w:val="00771B38"/>
    <w:rsid w:val="00774116"/>
    <w:rsid w:val="00776B0A"/>
    <w:rsid w:val="007772E5"/>
    <w:rsid w:val="00780EC2"/>
    <w:rsid w:val="00783082"/>
    <w:rsid w:val="00785941"/>
    <w:rsid w:val="007901F6"/>
    <w:rsid w:val="0079131E"/>
    <w:rsid w:val="00795722"/>
    <w:rsid w:val="00795B61"/>
    <w:rsid w:val="007A12F3"/>
    <w:rsid w:val="007A55BB"/>
    <w:rsid w:val="007A5635"/>
    <w:rsid w:val="007A5691"/>
    <w:rsid w:val="007A6E8E"/>
    <w:rsid w:val="007A75E3"/>
    <w:rsid w:val="007A78A9"/>
    <w:rsid w:val="007B47F5"/>
    <w:rsid w:val="007B5F0C"/>
    <w:rsid w:val="007C10F8"/>
    <w:rsid w:val="007C22C7"/>
    <w:rsid w:val="007C241F"/>
    <w:rsid w:val="007E0F49"/>
    <w:rsid w:val="007E33E4"/>
    <w:rsid w:val="007E4682"/>
    <w:rsid w:val="007E71B1"/>
    <w:rsid w:val="007F2BDA"/>
    <w:rsid w:val="007F356E"/>
    <w:rsid w:val="007F5A0B"/>
    <w:rsid w:val="00801A66"/>
    <w:rsid w:val="00803241"/>
    <w:rsid w:val="00803A20"/>
    <w:rsid w:val="00805469"/>
    <w:rsid w:val="00810AA5"/>
    <w:rsid w:val="00812E4A"/>
    <w:rsid w:val="00813B12"/>
    <w:rsid w:val="0081602D"/>
    <w:rsid w:val="00817979"/>
    <w:rsid w:val="008249D2"/>
    <w:rsid w:val="00832D84"/>
    <w:rsid w:val="00834C10"/>
    <w:rsid w:val="008402BC"/>
    <w:rsid w:val="00841BED"/>
    <w:rsid w:val="00843500"/>
    <w:rsid w:val="00844605"/>
    <w:rsid w:val="00844D5B"/>
    <w:rsid w:val="008509EC"/>
    <w:rsid w:val="00850D47"/>
    <w:rsid w:val="0086095C"/>
    <w:rsid w:val="00861D24"/>
    <w:rsid w:val="0086333A"/>
    <w:rsid w:val="008652A2"/>
    <w:rsid w:val="008659EA"/>
    <w:rsid w:val="008662DC"/>
    <w:rsid w:val="0086722B"/>
    <w:rsid w:val="00870F02"/>
    <w:rsid w:val="00876B0B"/>
    <w:rsid w:val="00877FA8"/>
    <w:rsid w:val="00877FB7"/>
    <w:rsid w:val="00880EF5"/>
    <w:rsid w:val="00881FF1"/>
    <w:rsid w:val="00884733"/>
    <w:rsid w:val="0088633F"/>
    <w:rsid w:val="0088665E"/>
    <w:rsid w:val="00892169"/>
    <w:rsid w:val="00894F3A"/>
    <w:rsid w:val="00895F53"/>
    <w:rsid w:val="00896726"/>
    <w:rsid w:val="008A201B"/>
    <w:rsid w:val="008A52FE"/>
    <w:rsid w:val="008A74C9"/>
    <w:rsid w:val="008B04B9"/>
    <w:rsid w:val="008B3364"/>
    <w:rsid w:val="008B342D"/>
    <w:rsid w:val="008C0374"/>
    <w:rsid w:val="008C0A99"/>
    <w:rsid w:val="008D0275"/>
    <w:rsid w:val="008D085E"/>
    <w:rsid w:val="008D209A"/>
    <w:rsid w:val="008D24E2"/>
    <w:rsid w:val="008D3949"/>
    <w:rsid w:val="008D5B61"/>
    <w:rsid w:val="008E1906"/>
    <w:rsid w:val="008E3760"/>
    <w:rsid w:val="008E5DA4"/>
    <w:rsid w:val="008F1691"/>
    <w:rsid w:val="008F1F74"/>
    <w:rsid w:val="008F30BA"/>
    <w:rsid w:val="008F37F4"/>
    <w:rsid w:val="008F7204"/>
    <w:rsid w:val="009079A8"/>
    <w:rsid w:val="009101E2"/>
    <w:rsid w:val="009109B5"/>
    <w:rsid w:val="00910CCC"/>
    <w:rsid w:val="009135D8"/>
    <w:rsid w:val="00913ECA"/>
    <w:rsid w:val="0091567B"/>
    <w:rsid w:val="00915AD3"/>
    <w:rsid w:val="00916E98"/>
    <w:rsid w:val="00922527"/>
    <w:rsid w:val="00925B6A"/>
    <w:rsid w:val="009309FE"/>
    <w:rsid w:val="009311E4"/>
    <w:rsid w:val="00937029"/>
    <w:rsid w:val="00937AA6"/>
    <w:rsid w:val="00940E1F"/>
    <w:rsid w:val="0094301B"/>
    <w:rsid w:val="00943FFF"/>
    <w:rsid w:val="00945D2F"/>
    <w:rsid w:val="00946727"/>
    <w:rsid w:val="009468E7"/>
    <w:rsid w:val="00947A88"/>
    <w:rsid w:val="00947B28"/>
    <w:rsid w:val="009512AE"/>
    <w:rsid w:val="00953536"/>
    <w:rsid w:val="009554D4"/>
    <w:rsid w:val="00960F6E"/>
    <w:rsid w:val="00964F97"/>
    <w:rsid w:val="009662D5"/>
    <w:rsid w:val="00972390"/>
    <w:rsid w:val="00972C47"/>
    <w:rsid w:val="00974043"/>
    <w:rsid w:val="0097506F"/>
    <w:rsid w:val="00975F89"/>
    <w:rsid w:val="009778AE"/>
    <w:rsid w:val="00983854"/>
    <w:rsid w:val="00984465"/>
    <w:rsid w:val="009857D0"/>
    <w:rsid w:val="00985A1E"/>
    <w:rsid w:val="00987B96"/>
    <w:rsid w:val="00993CB3"/>
    <w:rsid w:val="00993CDC"/>
    <w:rsid w:val="009953A1"/>
    <w:rsid w:val="00995894"/>
    <w:rsid w:val="009B387D"/>
    <w:rsid w:val="009B4B99"/>
    <w:rsid w:val="009B60DE"/>
    <w:rsid w:val="009C0963"/>
    <w:rsid w:val="009C2352"/>
    <w:rsid w:val="009C4287"/>
    <w:rsid w:val="009C51EA"/>
    <w:rsid w:val="009C61B8"/>
    <w:rsid w:val="009D1209"/>
    <w:rsid w:val="009D200C"/>
    <w:rsid w:val="009D517E"/>
    <w:rsid w:val="009E32EA"/>
    <w:rsid w:val="009E3D9D"/>
    <w:rsid w:val="009E4584"/>
    <w:rsid w:val="009E4C9D"/>
    <w:rsid w:val="009F38CB"/>
    <w:rsid w:val="009F3E35"/>
    <w:rsid w:val="009F42BF"/>
    <w:rsid w:val="009F622A"/>
    <w:rsid w:val="009F724C"/>
    <w:rsid w:val="009F7823"/>
    <w:rsid w:val="009F7CA8"/>
    <w:rsid w:val="00A00A6A"/>
    <w:rsid w:val="00A01C96"/>
    <w:rsid w:val="00A1102E"/>
    <w:rsid w:val="00A11682"/>
    <w:rsid w:val="00A12DCA"/>
    <w:rsid w:val="00A13F8E"/>
    <w:rsid w:val="00A22D30"/>
    <w:rsid w:val="00A22E9C"/>
    <w:rsid w:val="00A273A5"/>
    <w:rsid w:val="00A31C2E"/>
    <w:rsid w:val="00A325A3"/>
    <w:rsid w:val="00A32AFF"/>
    <w:rsid w:val="00A32E28"/>
    <w:rsid w:val="00A3434F"/>
    <w:rsid w:val="00A360CB"/>
    <w:rsid w:val="00A366D0"/>
    <w:rsid w:val="00A41EFB"/>
    <w:rsid w:val="00A43791"/>
    <w:rsid w:val="00A43F56"/>
    <w:rsid w:val="00A47A14"/>
    <w:rsid w:val="00A50F35"/>
    <w:rsid w:val="00A62929"/>
    <w:rsid w:val="00A63969"/>
    <w:rsid w:val="00A64DDE"/>
    <w:rsid w:val="00A65199"/>
    <w:rsid w:val="00A65AC5"/>
    <w:rsid w:val="00A664B9"/>
    <w:rsid w:val="00A6703B"/>
    <w:rsid w:val="00A73267"/>
    <w:rsid w:val="00A73FD7"/>
    <w:rsid w:val="00A74CFE"/>
    <w:rsid w:val="00A74FD3"/>
    <w:rsid w:val="00A76B6C"/>
    <w:rsid w:val="00A76C54"/>
    <w:rsid w:val="00A76DD6"/>
    <w:rsid w:val="00A7767E"/>
    <w:rsid w:val="00A77BB1"/>
    <w:rsid w:val="00A83100"/>
    <w:rsid w:val="00A84E20"/>
    <w:rsid w:val="00A86097"/>
    <w:rsid w:val="00A93078"/>
    <w:rsid w:val="00A951B5"/>
    <w:rsid w:val="00AA2523"/>
    <w:rsid w:val="00AA654C"/>
    <w:rsid w:val="00AA660E"/>
    <w:rsid w:val="00AA7EBC"/>
    <w:rsid w:val="00AB3213"/>
    <w:rsid w:val="00AB36F1"/>
    <w:rsid w:val="00AB52F5"/>
    <w:rsid w:val="00AC099F"/>
    <w:rsid w:val="00AC13CE"/>
    <w:rsid w:val="00AC226B"/>
    <w:rsid w:val="00AC2CC1"/>
    <w:rsid w:val="00AC3972"/>
    <w:rsid w:val="00AD009C"/>
    <w:rsid w:val="00AD02B0"/>
    <w:rsid w:val="00AD0BA8"/>
    <w:rsid w:val="00AE21EC"/>
    <w:rsid w:val="00AE49CA"/>
    <w:rsid w:val="00AE5A91"/>
    <w:rsid w:val="00AE7497"/>
    <w:rsid w:val="00AE7B7B"/>
    <w:rsid w:val="00AF0D41"/>
    <w:rsid w:val="00AF2018"/>
    <w:rsid w:val="00AF50F6"/>
    <w:rsid w:val="00AF7453"/>
    <w:rsid w:val="00AF7ACB"/>
    <w:rsid w:val="00AF7FB5"/>
    <w:rsid w:val="00B03B78"/>
    <w:rsid w:val="00B04F49"/>
    <w:rsid w:val="00B079BA"/>
    <w:rsid w:val="00B10BE2"/>
    <w:rsid w:val="00B13809"/>
    <w:rsid w:val="00B14CD4"/>
    <w:rsid w:val="00B17160"/>
    <w:rsid w:val="00B1721B"/>
    <w:rsid w:val="00B1755B"/>
    <w:rsid w:val="00B17D76"/>
    <w:rsid w:val="00B20D6B"/>
    <w:rsid w:val="00B20F64"/>
    <w:rsid w:val="00B24130"/>
    <w:rsid w:val="00B2623D"/>
    <w:rsid w:val="00B30166"/>
    <w:rsid w:val="00B30BF5"/>
    <w:rsid w:val="00B31ECF"/>
    <w:rsid w:val="00B3479F"/>
    <w:rsid w:val="00B35A0F"/>
    <w:rsid w:val="00B35B99"/>
    <w:rsid w:val="00B37F83"/>
    <w:rsid w:val="00B4117A"/>
    <w:rsid w:val="00B43218"/>
    <w:rsid w:val="00B43D8D"/>
    <w:rsid w:val="00B47D8A"/>
    <w:rsid w:val="00B50E72"/>
    <w:rsid w:val="00B5163C"/>
    <w:rsid w:val="00B53E31"/>
    <w:rsid w:val="00B605C0"/>
    <w:rsid w:val="00B637CB"/>
    <w:rsid w:val="00B63EF4"/>
    <w:rsid w:val="00B77BD8"/>
    <w:rsid w:val="00B80F5E"/>
    <w:rsid w:val="00B81739"/>
    <w:rsid w:val="00B83007"/>
    <w:rsid w:val="00B8321B"/>
    <w:rsid w:val="00B8367B"/>
    <w:rsid w:val="00B83C98"/>
    <w:rsid w:val="00B84957"/>
    <w:rsid w:val="00B87755"/>
    <w:rsid w:val="00B927C1"/>
    <w:rsid w:val="00BA011F"/>
    <w:rsid w:val="00BA4D18"/>
    <w:rsid w:val="00BB2076"/>
    <w:rsid w:val="00BB48D6"/>
    <w:rsid w:val="00BC352B"/>
    <w:rsid w:val="00BD25FC"/>
    <w:rsid w:val="00BD4D8E"/>
    <w:rsid w:val="00BD5D0A"/>
    <w:rsid w:val="00BD5E4F"/>
    <w:rsid w:val="00BE18EB"/>
    <w:rsid w:val="00BE397F"/>
    <w:rsid w:val="00BE4A93"/>
    <w:rsid w:val="00BF32DA"/>
    <w:rsid w:val="00BF36B0"/>
    <w:rsid w:val="00C00B6B"/>
    <w:rsid w:val="00C026B8"/>
    <w:rsid w:val="00C03DB7"/>
    <w:rsid w:val="00C078DE"/>
    <w:rsid w:val="00C10359"/>
    <w:rsid w:val="00C1137F"/>
    <w:rsid w:val="00C12785"/>
    <w:rsid w:val="00C1487A"/>
    <w:rsid w:val="00C22C45"/>
    <w:rsid w:val="00C40B4A"/>
    <w:rsid w:val="00C46B91"/>
    <w:rsid w:val="00C546DC"/>
    <w:rsid w:val="00C547B4"/>
    <w:rsid w:val="00C55603"/>
    <w:rsid w:val="00C57C2F"/>
    <w:rsid w:val="00C57FA2"/>
    <w:rsid w:val="00C602D9"/>
    <w:rsid w:val="00C60D59"/>
    <w:rsid w:val="00C60F7F"/>
    <w:rsid w:val="00C61887"/>
    <w:rsid w:val="00C621F7"/>
    <w:rsid w:val="00C63CC8"/>
    <w:rsid w:val="00C664D9"/>
    <w:rsid w:val="00C669FA"/>
    <w:rsid w:val="00C701F2"/>
    <w:rsid w:val="00C73A49"/>
    <w:rsid w:val="00C77F68"/>
    <w:rsid w:val="00C800FF"/>
    <w:rsid w:val="00C81D6F"/>
    <w:rsid w:val="00C82826"/>
    <w:rsid w:val="00C85589"/>
    <w:rsid w:val="00C8667A"/>
    <w:rsid w:val="00C879B9"/>
    <w:rsid w:val="00C90E85"/>
    <w:rsid w:val="00C93C1A"/>
    <w:rsid w:val="00CA04E7"/>
    <w:rsid w:val="00CA69A7"/>
    <w:rsid w:val="00CA6C79"/>
    <w:rsid w:val="00CB53E8"/>
    <w:rsid w:val="00CB5D2B"/>
    <w:rsid w:val="00CB5D62"/>
    <w:rsid w:val="00CC01A2"/>
    <w:rsid w:val="00CC1981"/>
    <w:rsid w:val="00CD1CC5"/>
    <w:rsid w:val="00CD1F01"/>
    <w:rsid w:val="00CD37FE"/>
    <w:rsid w:val="00CD43EA"/>
    <w:rsid w:val="00CD71EA"/>
    <w:rsid w:val="00CE1100"/>
    <w:rsid w:val="00CE65EA"/>
    <w:rsid w:val="00CE7DDF"/>
    <w:rsid w:val="00CF5622"/>
    <w:rsid w:val="00D142E3"/>
    <w:rsid w:val="00D20B54"/>
    <w:rsid w:val="00D23CA5"/>
    <w:rsid w:val="00D24C77"/>
    <w:rsid w:val="00D34E24"/>
    <w:rsid w:val="00D354D8"/>
    <w:rsid w:val="00D36AE6"/>
    <w:rsid w:val="00D403D1"/>
    <w:rsid w:val="00D41DAE"/>
    <w:rsid w:val="00D421C5"/>
    <w:rsid w:val="00D42B11"/>
    <w:rsid w:val="00D47771"/>
    <w:rsid w:val="00D47CFC"/>
    <w:rsid w:val="00D51AA7"/>
    <w:rsid w:val="00D55B93"/>
    <w:rsid w:val="00D65489"/>
    <w:rsid w:val="00D66890"/>
    <w:rsid w:val="00D679A8"/>
    <w:rsid w:val="00D7155C"/>
    <w:rsid w:val="00D72521"/>
    <w:rsid w:val="00D736FD"/>
    <w:rsid w:val="00D7500E"/>
    <w:rsid w:val="00D756E1"/>
    <w:rsid w:val="00D766A7"/>
    <w:rsid w:val="00D76705"/>
    <w:rsid w:val="00D768F5"/>
    <w:rsid w:val="00D825E6"/>
    <w:rsid w:val="00D83735"/>
    <w:rsid w:val="00D862DF"/>
    <w:rsid w:val="00D951B0"/>
    <w:rsid w:val="00D96B8D"/>
    <w:rsid w:val="00DA0036"/>
    <w:rsid w:val="00DA247C"/>
    <w:rsid w:val="00DA282D"/>
    <w:rsid w:val="00DA43E5"/>
    <w:rsid w:val="00DA742F"/>
    <w:rsid w:val="00DB031E"/>
    <w:rsid w:val="00DB73A6"/>
    <w:rsid w:val="00DC1568"/>
    <w:rsid w:val="00DC5B24"/>
    <w:rsid w:val="00DC7531"/>
    <w:rsid w:val="00DC7B9E"/>
    <w:rsid w:val="00DD2073"/>
    <w:rsid w:val="00DD4DC4"/>
    <w:rsid w:val="00DD6654"/>
    <w:rsid w:val="00DE0967"/>
    <w:rsid w:val="00DE1C93"/>
    <w:rsid w:val="00DE2297"/>
    <w:rsid w:val="00DE3AE4"/>
    <w:rsid w:val="00DE54BB"/>
    <w:rsid w:val="00DE5DCA"/>
    <w:rsid w:val="00DF03B7"/>
    <w:rsid w:val="00DF53BB"/>
    <w:rsid w:val="00DF7511"/>
    <w:rsid w:val="00E0055C"/>
    <w:rsid w:val="00E010A5"/>
    <w:rsid w:val="00E0459B"/>
    <w:rsid w:val="00E056E2"/>
    <w:rsid w:val="00E07AA7"/>
    <w:rsid w:val="00E11657"/>
    <w:rsid w:val="00E12240"/>
    <w:rsid w:val="00E153F2"/>
    <w:rsid w:val="00E17847"/>
    <w:rsid w:val="00E21AB7"/>
    <w:rsid w:val="00E23780"/>
    <w:rsid w:val="00E27A3C"/>
    <w:rsid w:val="00E31D20"/>
    <w:rsid w:val="00E326FB"/>
    <w:rsid w:val="00E33E54"/>
    <w:rsid w:val="00E35F1A"/>
    <w:rsid w:val="00E401B8"/>
    <w:rsid w:val="00E41424"/>
    <w:rsid w:val="00E43BA9"/>
    <w:rsid w:val="00E4484D"/>
    <w:rsid w:val="00E4492B"/>
    <w:rsid w:val="00E44D91"/>
    <w:rsid w:val="00E46278"/>
    <w:rsid w:val="00E47810"/>
    <w:rsid w:val="00E508AA"/>
    <w:rsid w:val="00E50D1D"/>
    <w:rsid w:val="00E53406"/>
    <w:rsid w:val="00E5396A"/>
    <w:rsid w:val="00E55388"/>
    <w:rsid w:val="00E57C20"/>
    <w:rsid w:val="00E618F0"/>
    <w:rsid w:val="00E66D56"/>
    <w:rsid w:val="00E70875"/>
    <w:rsid w:val="00E723C1"/>
    <w:rsid w:val="00E73920"/>
    <w:rsid w:val="00E774B1"/>
    <w:rsid w:val="00E85157"/>
    <w:rsid w:val="00E86C45"/>
    <w:rsid w:val="00E90D44"/>
    <w:rsid w:val="00E93E34"/>
    <w:rsid w:val="00E955EA"/>
    <w:rsid w:val="00E975D2"/>
    <w:rsid w:val="00EA0984"/>
    <w:rsid w:val="00EA3F55"/>
    <w:rsid w:val="00EA4629"/>
    <w:rsid w:val="00EA699C"/>
    <w:rsid w:val="00EB0166"/>
    <w:rsid w:val="00EB289E"/>
    <w:rsid w:val="00EB6039"/>
    <w:rsid w:val="00EB63B1"/>
    <w:rsid w:val="00EC07CA"/>
    <w:rsid w:val="00EC1381"/>
    <w:rsid w:val="00EC20C5"/>
    <w:rsid w:val="00EC4700"/>
    <w:rsid w:val="00EC57AA"/>
    <w:rsid w:val="00EC5F0C"/>
    <w:rsid w:val="00EC624F"/>
    <w:rsid w:val="00EC6B9A"/>
    <w:rsid w:val="00ED0014"/>
    <w:rsid w:val="00ED2164"/>
    <w:rsid w:val="00ED2F4D"/>
    <w:rsid w:val="00ED6947"/>
    <w:rsid w:val="00EE77A8"/>
    <w:rsid w:val="00EF2CE3"/>
    <w:rsid w:val="00EF300A"/>
    <w:rsid w:val="00EF429C"/>
    <w:rsid w:val="00F00218"/>
    <w:rsid w:val="00F02630"/>
    <w:rsid w:val="00F02CC0"/>
    <w:rsid w:val="00F06656"/>
    <w:rsid w:val="00F07209"/>
    <w:rsid w:val="00F13918"/>
    <w:rsid w:val="00F13CB6"/>
    <w:rsid w:val="00F151C1"/>
    <w:rsid w:val="00F213CF"/>
    <w:rsid w:val="00F21D8F"/>
    <w:rsid w:val="00F269D5"/>
    <w:rsid w:val="00F324B8"/>
    <w:rsid w:val="00F325E3"/>
    <w:rsid w:val="00F36377"/>
    <w:rsid w:val="00F50C4F"/>
    <w:rsid w:val="00F528BF"/>
    <w:rsid w:val="00F528F5"/>
    <w:rsid w:val="00F5432F"/>
    <w:rsid w:val="00F6133D"/>
    <w:rsid w:val="00F627B8"/>
    <w:rsid w:val="00F66948"/>
    <w:rsid w:val="00F673CD"/>
    <w:rsid w:val="00F679E0"/>
    <w:rsid w:val="00F7413C"/>
    <w:rsid w:val="00F75BB4"/>
    <w:rsid w:val="00F75FAA"/>
    <w:rsid w:val="00F8016A"/>
    <w:rsid w:val="00F81261"/>
    <w:rsid w:val="00F878C3"/>
    <w:rsid w:val="00F94387"/>
    <w:rsid w:val="00F95717"/>
    <w:rsid w:val="00F96E01"/>
    <w:rsid w:val="00F976E8"/>
    <w:rsid w:val="00F97B17"/>
    <w:rsid w:val="00F97C8C"/>
    <w:rsid w:val="00FA458C"/>
    <w:rsid w:val="00FA58E7"/>
    <w:rsid w:val="00FA5FE9"/>
    <w:rsid w:val="00FB0BD1"/>
    <w:rsid w:val="00FB3192"/>
    <w:rsid w:val="00FB33E9"/>
    <w:rsid w:val="00FB5F4A"/>
    <w:rsid w:val="00FC1F72"/>
    <w:rsid w:val="00FC1FBE"/>
    <w:rsid w:val="00FC74B1"/>
    <w:rsid w:val="00FD02EC"/>
    <w:rsid w:val="00FD38D7"/>
    <w:rsid w:val="00FE27B9"/>
    <w:rsid w:val="00FE5DEF"/>
    <w:rsid w:val="00FF241F"/>
    <w:rsid w:val="00FF5451"/>
    <w:rsid w:val="00FF6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0D4E9D7"/>
  <w15:docId w15:val="{A3942CF0-36C3-4780-8301-5AE7AF94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C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A2539"/>
    <w:rPr>
      <w:rFonts w:ascii="Arial" w:hAnsi="Arial"/>
      <w:sz w:val="24"/>
    </w:rPr>
  </w:style>
  <w:style w:type="character" w:customStyle="1" w:styleId="BodyTextChar">
    <w:name w:val="Body Text Char"/>
    <w:basedOn w:val="DefaultParagraphFont"/>
    <w:link w:val="BodyText"/>
    <w:uiPriority w:val="99"/>
    <w:rsid w:val="006A2539"/>
    <w:rPr>
      <w:rFonts w:ascii="Arial" w:eastAsia="Times New Roman" w:hAnsi="Arial" w:cs="Times New Roman"/>
      <w:sz w:val="24"/>
      <w:szCs w:val="20"/>
    </w:rPr>
  </w:style>
  <w:style w:type="character" w:styleId="CommentReference">
    <w:name w:val="annotation reference"/>
    <w:basedOn w:val="DefaultParagraphFont"/>
    <w:uiPriority w:val="99"/>
    <w:rsid w:val="006A2539"/>
    <w:rPr>
      <w:rFonts w:cs="Times New Roman"/>
      <w:sz w:val="16"/>
      <w:szCs w:val="16"/>
    </w:rPr>
  </w:style>
  <w:style w:type="paragraph" w:styleId="CommentText">
    <w:name w:val="annotation text"/>
    <w:basedOn w:val="Normal"/>
    <w:link w:val="CommentTextChar"/>
    <w:uiPriority w:val="99"/>
    <w:rsid w:val="006A2539"/>
    <w:rPr>
      <w:rFonts w:ascii="Arial" w:hAnsi="Arial"/>
      <w:szCs w:val="24"/>
    </w:rPr>
  </w:style>
  <w:style w:type="character" w:customStyle="1" w:styleId="CommentTextChar">
    <w:name w:val="Comment Text Char"/>
    <w:basedOn w:val="DefaultParagraphFont"/>
    <w:link w:val="CommentText"/>
    <w:uiPriority w:val="99"/>
    <w:rsid w:val="006A2539"/>
    <w:rPr>
      <w:rFonts w:ascii="Arial" w:eastAsia="Times New Roman" w:hAnsi="Arial" w:cs="Times New Roman"/>
      <w:sz w:val="20"/>
      <w:szCs w:val="24"/>
    </w:rPr>
  </w:style>
  <w:style w:type="paragraph" w:styleId="BodyTextIndent">
    <w:name w:val="Body Text Indent"/>
    <w:basedOn w:val="Normal"/>
    <w:link w:val="BodyTextIndentChar"/>
    <w:unhideWhenUsed/>
    <w:rsid w:val="006A2539"/>
    <w:pPr>
      <w:spacing w:after="120"/>
      <w:ind w:left="360"/>
    </w:pPr>
  </w:style>
  <w:style w:type="character" w:customStyle="1" w:styleId="BodyTextIndentChar">
    <w:name w:val="Body Text Indent Char"/>
    <w:basedOn w:val="DefaultParagraphFont"/>
    <w:link w:val="BodyTextIndent"/>
    <w:rsid w:val="006A2539"/>
    <w:rPr>
      <w:rFonts w:ascii="Times New Roman" w:eastAsia="Times New Roman" w:hAnsi="Times New Roman" w:cs="Times New Roman"/>
      <w:sz w:val="20"/>
      <w:szCs w:val="20"/>
    </w:rPr>
  </w:style>
  <w:style w:type="paragraph" w:styleId="NormalWeb">
    <w:name w:val="Normal (Web)"/>
    <w:basedOn w:val="Normal"/>
    <w:uiPriority w:val="99"/>
    <w:rsid w:val="006A2539"/>
    <w:pPr>
      <w:spacing w:before="100" w:beforeAutospacing="1" w:after="100" w:afterAutospacing="1"/>
    </w:pPr>
    <w:rPr>
      <w:rFonts w:ascii="Arial" w:hAnsi="Arial"/>
      <w:sz w:val="22"/>
      <w:szCs w:val="24"/>
    </w:rPr>
  </w:style>
  <w:style w:type="paragraph" w:styleId="BalloonText">
    <w:name w:val="Balloon Text"/>
    <w:basedOn w:val="Normal"/>
    <w:link w:val="BalloonTextChar"/>
    <w:uiPriority w:val="99"/>
    <w:semiHidden/>
    <w:unhideWhenUsed/>
    <w:rsid w:val="006A2539"/>
    <w:rPr>
      <w:rFonts w:ascii="Tahoma" w:hAnsi="Tahoma" w:cs="Tahoma"/>
      <w:sz w:val="16"/>
      <w:szCs w:val="16"/>
    </w:rPr>
  </w:style>
  <w:style w:type="character" w:customStyle="1" w:styleId="BalloonTextChar">
    <w:name w:val="Balloon Text Char"/>
    <w:basedOn w:val="DefaultParagraphFont"/>
    <w:link w:val="BalloonText"/>
    <w:uiPriority w:val="99"/>
    <w:semiHidden/>
    <w:rsid w:val="006A2539"/>
    <w:rPr>
      <w:rFonts w:ascii="Tahoma" w:eastAsia="Times New Roman" w:hAnsi="Tahoma" w:cs="Tahoma"/>
      <w:sz w:val="16"/>
      <w:szCs w:val="16"/>
    </w:rPr>
  </w:style>
  <w:style w:type="paragraph" w:styleId="ListParagraph">
    <w:name w:val="List Paragraph"/>
    <w:basedOn w:val="Normal"/>
    <w:uiPriority w:val="34"/>
    <w:qFormat/>
    <w:rsid w:val="00AC2CC1"/>
    <w:pPr>
      <w:ind w:left="720"/>
      <w:contextualSpacing/>
    </w:pPr>
  </w:style>
  <w:style w:type="paragraph" w:styleId="CommentSubject">
    <w:name w:val="annotation subject"/>
    <w:basedOn w:val="CommentText"/>
    <w:next w:val="CommentText"/>
    <w:link w:val="CommentSubjectChar"/>
    <w:uiPriority w:val="99"/>
    <w:semiHidden/>
    <w:unhideWhenUsed/>
    <w:rsid w:val="00D55B93"/>
    <w:rPr>
      <w:rFonts w:ascii="Times New Roman" w:hAnsi="Times New Roman"/>
      <w:b/>
      <w:bCs/>
      <w:szCs w:val="20"/>
    </w:rPr>
  </w:style>
  <w:style w:type="character" w:customStyle="1" w:styleId="CommentSubjectChar">
    <w:name w:val="Comment Subject Char"/>
    <w:basedOn w:val="CommentTextChar"/>
    <w:link w:val="CommentSubject"/>
    <w:uiPriority w:val="99"/>
    <w:semiHidden/>
    <w:rsid w:val="00D55B93"/>
    <w:rPr>
      <w:rFonts w:ascii="Times New Roman" w:eastAsia="Times New Roman" w:hAnsi="Times New Roman" w:cs="Times New Roman"/>
      <w:b/>
      <w:bCs/>
      <w:sz w:val="20"/>
      <w:szCs w:val="20"/>
    </w:rPr>
  </w:style>
  <w:style w:type="paragraph" w:styleId="Revision">
    <w:name w:val="Revision"/>
    <w:hidden/>
    <w:uiPriority w:val="99"/>
    <w:semiHidden/>
    <w:rsid w:val="00A86097"/>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395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7C1"/>
    <w:pPr>
      <w:tabs>
        <w:tab w:val="center" w:pos="4680"/>
        <w:tab w:val="right" w:pos="9360"/>
      </w:tabs>
    </w:pPr>
  </w:style>
  <w:style w:type="character" w:customStyle="1" w:styleId="HeaderChar">
    <w:name w:val="Header Char"/>
    <w:basedOn w:val="DefaultParagraphFont"/>
    <w:link w:val="Header"/>
    <w:uiPriority w:val="99"/>
    <w:rsid w:val="00B927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27C1"/>
    <w:pPr>
      <w:tabs>
        <w:tab w:val="center" w:pos="4680"/>
        <w:tab w:val="right" w:pos="9360"/>
      </w:tabs>
    </w:pPr>
  </w:style>
  <w:style w:type="character" w:customStyle="1" w:styleId="FooterChar">
    <w:name w:val="Footer Char"/>
    <w:basedOn w:val="DefaultParagraphFont"/>
    <w:link w:val="Footer"/>
    <w:uiPriority w:val="99"/>
    <w:rsid w:val="00B927C1"/>
    <w:rPr>
      <w:rFonts w:ascii="Times New Roman" w:eastAsia="Times New Roman" w:hAnsi="Times New Roman" w:cs="Times New Roman"/>
      <w:sz w:val="20"/>
      <w:szCs w:val="20"/>
    </w:rPr>
  </w:style>
  <w:style w:type="numbering" w:customStyle="1" w:styleId="Style1">
    <w:name w:val="Style1"/>
    <w:uiPriority w:val="99"/>
    <w:rsid w:val="00C546DC"/>
    <w:pPr>
      <w:numPr>
        <w:numId w:val="40"/>
      </w:numPr>
    </w:pPr>
  </w:style>
  <w:style w:type="character" w:styleId="Hyperlink">
    <w:name w:val="Hyperlink"/>
    <w:basedOn w:val="DefaultParagraphFont"/>
    <w:uiPriority w:val="99"/>
    <w:unhideWhenUsed/>
    <w:rsid w:val="005F333C"/>
    <w:rPr>
      <w:color w:val="0000FF" w:themeColor="hyperlink"/>
      <w:u w:val="single"/>
    </w:rPr>
  </w:style>
  <w:style w:type="character" w:styleId="UnresolvedMention">
    <w:name w:val="Unresolved Mention"/>
    <w:basedOn w:val="DefaultParagraphFont"/>
    <w:uiPriority w:val="99"/>
    <w:semiHidden/>
    <w:unhideWhenUsed/>
    <w:rsid w:val="005F3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officer@medicaid.m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edicaid.m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s@medicaid.ms.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814497-2822-4e11-8931-23ef274facdb">
      <Terms xmlns="http://schemas.microsoft.com/office/infopath/2007/PartnerControls"/>
    </lcf76f155ced4ddcb4097134ff3c332f>
    <TaxCatchAll xmlns="57157488-5c96-4bde-8fa4-734a97d4126d" xsi:nil="true"/>
    <_ApprovalAssignedTo xmlns="4a814497-2822-4e11-8931-23ef274facdb">
      <UserInfo>
        <DisplayName/>
        <AccountId xsi:nil="true"/>
        <AccountType/>
      </UserInfo>
    </_ApprovalAssignedTo>
    <_ApprovalSentBy xmlns="4a814497-2822-4e11-8931-23ef274facdb">
      <UserInfo>
        <DisplayName/>
        <AccountId xsi:nil="true"/>
        <AccountType/>
      </UserInfo>
    </_ApprovalSentBy>
    <_ApprovalStatus xmlns="4a814497-2822-4e11-8931-23ef274facdb">0</_ApprovalStatus>
    <_ApprovalRespondedBy xmlns="4a814497-2822-4e11-8931-23ef274facdb">
      <UserInfo>
        <DisplayName/>
        <AccountId xsi:nil="true"/>
        <AccountType/>
      </UserInfo>
    </_ApprovalRespond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EF3BD66C4F924B9277737AAECD602B" ma:contentTypeVersion="18" ma:contentTypeDescription="Create a new document." ma:contentTypeScope="" ma:versionID="c36481a10a60e47760defd272177142c">
  <xsd:schema xmlns:xsd="http://www.w3.org/2001/XMLSchema" xmlns:xs="http://www.w3.org/2001/XMLSchema" xmlns:p="http://schemas.microsoft.com/office/2006/metadata/properties" xmlns:ns2="4a814497-2822-4e11-8931-23ef274facdb" xmlns:ns3="57157488-5c96-4bde-8fa4-734a97d4126d" targetNamespace="http://schemas.microsoft.com/office/2006/metadata/properties" ma:root="true" ma:fieldsID="34fbd7c1eaf44a4359e7431ddf245bf0" ns2:_="" ns3:_="">
    <xsd:import namespace="4a814497-2822-4e11-8931-23ef274facdb"/>
    <xsd:import namespace="57157488-5c96-4bde-8fa4-734a97d412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14497-2822-4e11-8931-23ef274fa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4518c2-e3ea-4305-9d92-6699112c8d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pprovalAssignedTo" ma:index="2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4"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157488-5c96-4bde-8fa4-734a97d412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495958-034c-4ac7-a422-698aff56108b}" ma:internalName="TaxCatchAll" ma:showField="CatchAllData" ma:web="57157488-5c96-4bde-8fa4-734a97d41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7190C-0524-4972-96FB-689B53D87154}">
  <ds:schemaRefs>
    <ds:schemaRef ds:uri="http://schemas.microsoft.com/office/2006/metadata/properties"/>
    <ds:schemaRef ds:uri="http://schemas.microsoft.com/office/infopath/2007/PartnerControls"/>
    <ds:schemaRef ds:uri="4a814497-2822-4e11-8931-23ef274facdb"/>
    <ds:schemaRef ds:uri="57157488-5c96-4bde-8fa4-734a97d4126d"/>
  </ds:schemaRefs>
</ds:datastoreItem>
</file>

<file path=customXml/itemProps2.xml><?xml version="1.0" encoding="utf-8"?>
<ds:datastoreItem xmlns:ds="http://schemas.openxmlformats.org/officeDocument/2006/customXml" ds:itemID="{3B7256B2-25B1-44CF-AE60-8E95E8FB4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14497-2822-4e11-8931-23ef274facdb"/>
    <ds:schemaRef ds:uri="57157488-5c96-4bde-8fa4-734a97d4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870B2-8DD2-4106-B116-20D398F32603}">
  <ds:schemaRefs>
    <ds:schemaRef ds:uri="http://schemas.openxmlformats.org/officeDocument/2006/bibliography"/>
  </ds:schemaRefs>
</ds:datastoreItem>
</file>

<file path=customXml/itemProps4.xml><?xml version="1.0" encoding="utf-8"?>
<ds:datastoreItem xmlns:ds="http://schemas.openxmlformats.org/officeDocument/2006/customXml" ds:itemID="{DC9A95A9-AE67-49B6-9797-D75816FE3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2697</Words>
  <Characters>15377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J. Evans</dc:creator>
  <cp:lastModifiedBy>Sharon B. Clark</cp:lastModifiedBy>
  <cp:revision>2</cp:revision>
  <cp:lastPrinted>2022-07-29T14:39:00Z</cp:lastPrinted>
  <dcterms:created xsi:type="dcterms:W3CDTF">2026-07-30T20:23:00Z</dcterms:created>
  <dcterms:modified xsi:type="dcterms:W3CDTF">2026-07-30T20:23:00Z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0x010100A0EF3BD66C4F924B9277737AAECD602B</vt:lpwstr>
  </property>
  <property fmtid="{D5CDD505-2E9C-101B-9397-08002B2CF9AE}" pid="3" name="MediaServiceImageTags">
    <vt:lpwstr/>
  </property>
</Properties>
</file>