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ACC3" w14:textId="60484FB8" w:rsidR="005F0292" w:rsidRPr="00CD1F4B" w:rsidRDefault="00CD1F4B" w:rsidP="00CD1F4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D1F4B">
        <w:rPr>
          <w:rFonts w:cstheme="minorHAnsi"/>
          <w:b/>
          <w:bCs/>
          <w:sz w:val="28"/>
          <w:szCs w:val="28"/>
        </w:rPr>
        <w:t>Vendor Web Conference Attendee List</w:t>
      </w:r>
    </w:p>
    <w:p w14:paraId="5127332A" w14:textId="4032E544" w:rsidR="00CD1F4B" w:rsidRPr="00CD1F4B" w:rsidRDefault="00CD1F4B" w:rsidP="00CD1F4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D1F4B">
        <w:rPr>
          <w:rFonts w:cstheme="minorHAnsi"/>
          <w:b/>
          <w:bCs/>
          <w:sz w:val="28"/>
          <w:szCs w:val="28"/>
        </w:rPr>
        <w:t>Mississippi Division of Medicaid</w:t>
      </w:r>
    </w:p>
    <w:p w14:paraId="28FBBEA8" w14:textId="3E4287A4" w:rsidR="00CD1F4B" w:rsidRPr="00CD1F4B" w:rsidRDefault="00CD1F4B" w:rsidP="00CD1F4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D1F4B">
        <w:rPr>
          <w:rFonts w:cstheme="minorHAnsi"/>
          <w:b/>
          <w:bCs/>
          <w:sz w:val="28"/>
          <w:szCs w:val="28"/>
        </w:rPr>
        <w:t xml:space="preserve">RFP #20220401 - </w:t>
      </w:r>
      <w:r w:rsidRPr="00CD1F4B">
        <w:rPr>
          <w:rFonts w:cstheme="minorHAnsi"/>
          <w:b/>
          <w:bCs/>
          <w:sz w:val="28"/>
          <w:szCs w:val="28"/>
        </w:rPr>
        <w:t>Support and Hosting of the Medicaid Eligibility System</w:t>
      </w:r>
    </w:p>
    <w:p w14:paraId="7B923E03" w14:textId="34F992A0" w:rsidR="00CD1F4B" w:rsidRDefault="00CD1F4B" w:rsidP="00CD1F4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D1F4B">
        <w:rPr>
          <w:rFonts w:cstheme="minorHAnsi"/>
          <w:b/>
          <w:bCs/>
          <w:sz w:val="28"/>
          <w:szCs w:val="28"/>
        </w:rPr>
        <w:t>Thursday, April 14, 2022, at 9:00 a.m. CST</w:t>
      </w:r>
    </w:p>
    <w:p w14:paraId="657AE12F" w14:textId="361DB8D8" w:rsidR="00CD1F4B" w:rsidRDefault="00CD1F4B" w:rsidP="00CD1F4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123"/>
        <w:gridCol w:w="5227"/>
      </w:tblGrid>
      <w:tr w:rsidR="003B17E3" w14:paraId="76E5FEBB" w14:textId="77777777" w:rsidTr="00C25C74">
        <w:trPr>
          <w:trHeight w:val="2400"/>
        </w:trPr>
        <w:tc>
          <w:tcPr>
            <w:tcW w:w="4123" w:type="dxa"/>
          </w:tcPr>
          <w:tbl>
            <w:tblPr>
              <w:tblW w:w="31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323"/>
              <w:gridCol w:w="6"/>
              <w:gridCol w:w="6"/>
            </w:tblGrid>
            <w:tr w:rsidR="002468B2" w14:paraId="22F8FBB5" w14:textId="77777777" w:rsidTr="00664366">
              <w:trPr>
                <w:trHeight w:val="847"/>
              </w:trPr>
              <w:tc>
                <w:tcPr>
                  <w:tcW w:w="2795" w:type="dxa"/>
                  <w:noWrap/>
                  <w:hideMark/>
                </w:tcPr>
                <w:tbl>
                  <w:tblPr>
                    <w:tblpPr w:leftFromText="180" w:rightFromText="180" w:vertAnchor="text"/>
                    <w:tblW w:w="27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4"/>
                    <w:gridCol w:w="383"/>
                    <w:gridCol w:w="79"/>
                    <w:gridCol w:w="79"/>
                  </w:tblGrid>
                  <w:tr w:rsidR="002468B2" w14:paraId="6CA781A7" w14:textId="77777777" w:rsidTr="00757C22">
                    <w:trPr>
                      <w:trHeight w:val="847"/>
                    </w:trPr>
                    <w:tc>
                      <w:tcPr>
                        <w:tcW w:w="1684" w:type="dxa"/>
                        <w:noWrap/>
                        <w:vAlign w:val="bottom"/>
                        <w:hideMark/>
                      </w:tcPr>
                      <w:p w14:paraId="515DD9CA" w14:textId="7CA1DBB4" w:rsidR="00664366" w:rsidRPr="00664366" w:rsidRDefault="002468B2" w:rsidP="00664366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595959"/>
                            <w:sz w:val="20"/>
                            <w:szCs w:val="20"/>
                          </w:rPr>
                          <w:t xml:space="preserve"> </w:t>
                        </w:r>
                        <w:r w:rsidR="00664366" w:rsidRPr="00664366">
                          <w:rPr>
                            <w:rFonts w:cstheme="minorHAnsi"/>
                            <w:b/>
                            <w:bCs/>
                          </w:rPr>
                          <w:t>Andrew Henderson</w:t>
                        </w:r>
                      </w:p>
                      <w:p w14:paraId="18790349" w14:textId="77777777" w:rsidR="00664366" w:rsidRPr="008456A9" w:rsidRDefault="00664366" w:rsidP="00664366">
                        <w:pPr>
                          <w:spacing w:after="0" w:line="240" w:lineRule="auto"/>
                          <w:rPr>
                            <w:rFonts w:cstheme="minorHAnsi"/>
                            <w:i/>
                            <w:iCs/>
                          </w:rPr>
                        </w:pPr>
                        <w:r w:rsidRPr="008456A9">
                          <w:rPr>
                            <w:rFonts w:cstheme="minorHAnsi"/>
                            <w:i/>
                            <w:iCs/>
                          </w:rPr>
                          <w:t>Sr. Solutions Architect</w:t>
                        </w:r>
                      </w:p>
                      <w:p w14:paraId="757FC662" w14:textId="77777777" w:rsidR="00664366" w:rsidRDefault="00664366" w:rsidP="00664366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8456A9">
                          <w:rPr>
                            <w:rFonts w:cstheme="minorHAnsi"/>
                            <w:i/>
                            <w:iCs/>
                          </w:rPr>
                          <w:t>State &amp; Local</w:t>
                        </w:r>
                        <w:r>
                          <w:rPr>
                            <w:rFonts w:cstheme="minorHAnsi"/>
                          </w:rPr>
                          <w:t xml:space="preserve"> Government (</w:t>
                        </w:r>
                        <w:proofErr w:type="gramStart"/>
                        <w:r>
                          <w:rPr>
                            <w:rFonts w:cstheme="minorHAnsi"/>
                          </w:rPr>
                          <w:t>MS,AL</w:t>
                        </w:r>
                        <w:proofErr w:type="gramEnd"/>
                        <w:r>
                          <w:rPr>
                            <w:rFonts w:cstheme="minorHAnsi"/>
                          </w:rPr>
                          <w:t>)</w:t>
                        </w:r>
                      </w:p>
                      <w:p w14:paraId="41EA86A7" w14:textId="77777777" w:rsidR="00664366" w:rsidRPr="00773F70" w:rsidRDefault="00664366" w:rsidP="00664366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(601) 927-1825</w:t>
                        </w:r>
                      </w:p>
                      <w:p w14:paraId="5D3C819E" w14:textId="77777777" w:rsidR="00664366" w:rsidRDefault="00664366" w:rsidP="00664366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hyperlink r:id="rId7" w:history="1">
                          <w:r w:rsidRPr="00DC025A">
                            <w:rPr>
                              <w:rStyle w:val="Hyperlink"/>
                              <w:rFonts w:cstheme="minorHAnsi"/>
                            </w:rPr>
                            <w:t>andrewhn@amazon.com</w:t>
                          </w:r>
                        </w:hyperlink>
                      </w:p>
                      <w:p w14:paraId="75457924" w14:textId="77777777" w:rsidR="00664366" w:rsidRDefault="00664366" w:rsidP="00664366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</w:p>
                      <w:p w14:paraId="11D5208A" w14:textId="054545C1" w:rsidR="002468B2" w:rsidRDefault="00664366" w:rsidP="00664366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FFFFFF"/>
                            <w:sz w:val="20"/>
                            <w:szCs w:val="20"/>
                            <w:lang w:val="en"/>
                          </w:rPr>
                          <w:drawing>
                            <wp:inline distT="0" distB="0" distL="0" distR="0" wp14:anchorId="4D91B156" wp14:editId="694D213B">
                              <wp:extent cx="1076325" cy="466575"/>
                              <wp:effectExtent l="0" t="0" r="0" b="0"/>
                              <wp:docPr id="34" name="Picture 34" descr="See the source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See the source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042" cy="4746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67" w:type="dxa"/>
                        <w:noWrap/>
                        <w:vAlign w:val="center"/>
                        <w:hideMark/>
                      </w:tcPr>
                      <w:p w14:paraId="384E0CB3" w14:textId="209D3AFE" w:rsidR="002468B2" w:rsidRDefault="002468B2" w:rsidP="00664366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72" w:type="dxa"/>
                        <w:vAlign w:val="center"/>
                        <w:hideMark/>
                      </w:tcPr>
                      <w:p w14:paraId="2549FC35" w14:textId="11C3D3B3" w:rsidR="002468B2" w:rsidRDefault="002468B2" w:rsidP="00CD1F4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72" w:type="dxa"/>
                        <w:vAlign w:val="center"/>
                        <w:hideMark/>
                      </w:tcPr>
                      <w:p w14:paraId="225D342E" w14:textId="4AECE842" w:rsidR="002468B2" w:rsidRDefault="002468B2" w:rsidP="00CD1F4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14:paraId="7125E5AA" w14:textId="7D96F87A" w:rsidR="002468B2" w:rsidRDefault="002468B2" w:rsidP="00CD1F4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7" w:type="dxa"/>
                  <w:noWrap/>
                </w:tcPr>
                <w:p w14:paraId="55E8B0A7" w14:textId="77777777" w:rsidR="002468B2" w:rsidRDefault="002468B2" w:rsidP="00CD1F4B"/>
              </w:tc>
              <w:tc>
                <w:tcPr>
                  <w:tcW w:w="6" w:type="dxa"/>
                </w:tcPr>
                <w:p w14:paraId="5ACDE749" w14:textId="77777777" w:rsidR="002468B2" w:rsidRDefault="002468B2" w:rsidP="00CD1F4B"/>
              </w:tc>
              <w:tc>
                <w:tcPr>
                  <w:tcW w:w="6" w:type="dxa"/>
                </w:tcPr>
                <w:p w14:paraId="282EB596" w14:textId="77777777" w:rsidR="002468B2" w:rsidRDefault="002468B2" w:rsidP="00CD1F4B"/>
              </w:tc>
            </w:tr>
          </w:tbl>
          <w:p w14:paraId="5CDB0292" w14:textId="77777777" w:rsidR="002468B2" w:rsidRDefault="002468B2" w:rsidP="00CD1F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227" w:type="dxa"/>
          </w:tcPr>
          <w:tbl>
            <w:tblPr>
              <w:tblW w:w="51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4"/>
              <w:gridCol w:w="814"/>
            </w:tblGrid>
            <w:tr w:rsidR="002468B2" w14:paraId="75CDE5BC" w14:textId="77777777" w:rsidTr="00757C22">
              <w:trPr>
                <w:gridAfter w:val="1"/>
                <w:wAfter w:w="1452" w:type="dxa"/>
                <w:trHeight w:val="608"/>
              </w:trPr>
              <w:tc>
                <w:tcPr>
                  <w:tcW w:w="36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D63D5E" w14:textId="77777777" w:rsidR="002468B2" w:rsidRDefault="002468B2" w:rsidP="00757C22">
                  <w:pPr>
                    <w:spacing w:after="0" w:line="240" w:lineRule="auto"/>
                    <w:ind w:right="2191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  <w:sz w:val="20"/>
                      <w:szCs w:val="20"/>
                    </w:rPr>
                    <w:t xml:space="preserve">Xavier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2F5496"/>
                      <w:sz w:val="20"/>
                      <w:szCs w:val="20"/>
                    </w:rPr>
                    <w:t>Musenger</w:t>
                  </w:r>
                  <w:proofErr w:type="spellEnd"/>
                </w:p>
                <w:p w14:paraId="34FD07E8" w14:textId="77777777" w:rsidR="002468B2" w:rsidRDefault="002468B2" w:rsidP="00757C22">
                  <w:pPr>
                    <w:spacing w:after="0" w:line="240" w:lineRule="auto"/>
                    <w:ind w:right="219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Principal, Business Development Lead</w:t>
                  </w:r>
                </w:p>
                <w:p w14:paraId="6A251111" w14:textId="77777777" w:rsidR="002468B2" w:rsidRDefault="002468B2" w:rsidP="00757C22">
                  <w:pPr>
                    <w:spacing w:after="0" w:line="240" w:lineRule="auto"/>
                    <w:ind w:right="219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Public Services | State and Local Government serving MO, MS</w:t>
                  </w:r>
                </w:p>
                <w:p w14:paraId="2B0CA573" w14:textId="77777777" w:rsidR="002468B2" w:rsidRDefault="002468B2" w:rsidP="00757C22">
                  <w:pPr>
                    <w:spacing w:after="0" w:line="240" w:lineRule="auto"/>
                    <w:ind w:right="2191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2F5496"/>
                      <w:sz w:val="16"/>
                      <w:szCs w:val="16"/>
                      <w:lang w:val="fr-FR"/>
                    </w:rPr>
                    <w:t>Mobile: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2F5496"/>
                      <w:sz w:val="16"/>
                      <w:szCs w:val="16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816-668-1354</w:t>
                  </w:r>
                </w:p>
                <w:p w14:paraId="07E84C90" w14:textId="42F7C785" w:rsidR="002468B2" w:rsidRPr="002468B2" w:rsidRDefault="002468B2" w:rsidP="00757C22">
                  <w:pPr>
                    <w:spacing w:after="0" w:line="240" w:lineRule="auto"/>
                    <w:ind w:right="2191"/>
                    <w:rPr>
                      <w:rFonts w:ascii="Calibri" w:hAnsi="Calibri" w:cs="Calibr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2F5496"/>
                      <w:sz w:val="16"/>
                      <w:szCs w:val="16"/>
                      <w:lang w:val="fr-FR"/>
                    </w:rPr>
                    <w:t>Email</w:t>
                  </w:r>
                  <w:r>
                    <w:rPr>
                      <w:rFonts w:ascii="Arial" w:hAnsi="Arial" w:cs="Arial"/>
                      <w:color w:val="2F5496"/>
                      <w:sz w:val="16"/>
                      <w:szCs w:val="16"/>
                      <w:lang w:val="fr-FR"/>
                    </w:rPr>
                    <w:t>:</w:t>
                  </w:r>
                  <w:proofErr w:type="gramEnd"/>
                  <w:r>
                    <w:rPr>
                      <w:rFonts w:ascii="Arial" w:hAnsi="Arial" w:cs="Arial"/>
                      <w:color w:val="2F5496"/>
                      <w:sz w:val="16"/>
                      <w:szCs w:val="16"/>
                      <w:lang w:val="fr-FR"/>
                    </w:rPr>
                    <w:t xml:space="preserve"> </w:t>
                  </w:r>
                  <w:hyperlink r:id="rId9" w:history="1">
                    <w:r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xavier.musenger@tcs.com</w:t>
                    </w:r>
                  </w:hyperlink>
                </w:p>
              </w:tc>
            </w:tr>
            <w:tr w:rsidR="002468B2" w14:paraId="6E8549A1" w14:textId="77777777" w:rsidTr="00757C22">
              <w:trPr>
                <w:trHeight w:val="608"/>
              </w:trPr>
              <w:tc>
                <w:tcPr>
                  <w:tcW w:w="511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F34AB0" w14:textId="75A3EA8C" w:rsidR="002468B2" w:rsidRDefault="002468B2" w:rsidP="00757C22">
                  <w:pPr>
                    <w:ind w:right="2191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4F2221EA" wp14:editId="5AF585A9">
                        <wp:extent cx="1285875" cy="533400"/>
                        <wp:effectExtent l="0" t="0" r="9525" b="0"/>
                        <wp:docPr id="6" name="Picture 6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8FE9027" w14:textId="77777777" w:rsidR="002468B2" w:rsidRDefault="002468B2" w:rsidP="00757C22">
            <w:pPr>
              <w:ind w:right="2191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B17E3" w14:paraId="220C5A50" w14:textId="77777777" w:rsidTr="00C25C74">
        <w:trPr>
          <w:trHeight w:val="2033"/>
        </w:trPr>
        <w:tc>
          <w:tcPr>
            <w:tcW w:w="4123" w:type="dxa"/>
          </w:tcPr>
          <w:p w14:paraId="56E5E932" w14:textId="0088D651" w:rsidR="009D307A" w:rsidRDefault="009D307A" w:rsidP="00FF0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6877D7C" wp14:editId="4EC01CC4">
                  <wp:extent cx="1133475" cy="278397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024" cy="283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6AA25" w14:textId="77777777" w:rsidR="009D307A" w:rsidRDefault="009D307A" w:rsidP="00FF049E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Nathaniel Wienert</w:t>
            </w:r>
          </w:p>
          <w:p w14:paraId="65BA264E" w14:textId="77777777" w:rsidR="009D307A" w:rsidRDefault="009D307A" w:rsidP="00FF049E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Senior Director, Business Development</w:t>
            </w:r>
          </w:p>
          <w:p w14:paraId="315C6883" w14:textId="77777777" w:rsidR="009D307A" w:rsidRDefault="009D307A" w:rsidP="00FF049E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Tallahassee,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469.284.3416 office</w:t>
            </w:r>
          </w:p>
          <w:p w14:paraId="706A55CD" w14:textId="7511226D" w:rsidR="002468B2" w:rsidRPr="009D307A" w:rsidRDefault="009D307A" w:rsidP="00757C22">
            <w:pPr>
              <w:autoSpaceDE w:val="0"/>
              <w:autoSpaceDN w:val="0"/>
              <w:ind w:right="-5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281.755.8215 mobile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nathaniel.wienert@gainwelltechnologies.com</w:t>
              </w:r>
            </w:hyperlink>
          </w:p>
        </w:tc>
        <w:tc>
          <w:tcPr>
            <w:tcW w:w="5227" w:type="dxa"/>
          </w:tcPr>
          <w:p w14:paraId="6E6E27BC" w14:textId="77777777" w:rsidR="00842209" w:rsidRDefault="00842209" w:rsidP="00757C22">
            <w:pPr>
              <w:autoSpaceDE w:val="0"/>
              <w:autoSpaceDN w:val="0"/>
              <w:ind w:right="2191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Jay Waller</w:t>
            </w:r>
          </w:p>
          <w:p w14:paraId="12F74D50" w14:textId="77777777" w:rsidR="00842209" w:rsidRDefault="00842209" w:rsidP="00757C22">
            <w:pPr>
              <w:autoSpaceDE w:val="0"/>
              <w:autoSpaceDN w:val="0"/>
              <w:ind w:right="2191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Managing Director | GPS – Customers &amp; Marketing</w:t>
            </w:r>
          </w:p>
          <w:p w14:paraId="345DACD6" w14:textId="77777777" w:rsidR="00842209" w:rsidRDefault="00842209" w:rsidP="00757C22">
            <w:pPr>
              <w:autoSpaceDE w:val="0"/>
              <w:autoSpaceDN w:val="0"/>
              <w:ind w:right="2191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Deloitte Consulting</w:t>
            </w:r>
          </w:p>
          <w:p w14:paraId="08BC5F1E" w14:textId="77777777" w:rsidR="00842209" w:rsidRDefault="00842209" w:rsidP="00757C22">
            <w:pPr>
              <w:autoSpaceDE w:val="0"/>
              <w:autoSpaceDN w:val="0"/>
              <w:ind w:right="2191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201 S Monroe St, Tallahassee, FL, 32301</w:t>
            </w:r>
          </w:p>
          <w:p w14:paraId="3D99BF6A" w14:textId="77777777" w:rsidR="00842209" w:rsidRDefault="00842209" w:rsidP="00757C22">
            <w:pPr>
              <w:autoSpaceDE w:val="0"/>
              <w:autoSpaceDN w:val="0"/>
              <w:ind w:right="2191"/>
              <w:rPr>
                <w:rFonts w:ascii="Verdana" w:hAnsi="Verdana"/>
                <w:color w:val="7F7F7F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Tel/Direct: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7F7F7F"/>
                <w:sz w:val="16"/>
                <w:szCs w:val="16"/>
              </w:rPr>
              <w:t>+1 850 567 0685</w:t>
            </w:r>
          </w:p>
          <w:p w14:paraId="4E512437" w14:textId="77777777" w:rsidR="00842209" w:rsidRDefault="00842209" w:rsidP="00757C22">
            <w:pPr>
              <w:ind w:right="2191"/>
              <w:rPr>
                <w:rFonts w:ascii="Verdana" w:hAnsi="Verdana"/>
                <w:color w:val="7F7F7F"/>
                <w:sz w:val="16"/>
                <w:szCs w:val="16"/>
              </w:rPr>
            </w:pPr>
            <w:hyperlink r:id="rId16" w:history="1">
              <w:r>
                <w:rPr>
                  <w:rStyle w:val="Hyperlink"/>
                  <w:rFonts w:ascii="Verdana" w:hAnsi="Verdana"/>
                  <w:sz w:val="16"/>
                  <w:szCs w:val="16"/>
                </w:rPr>
                <w:t>jwaller@deloitte.com</w:t>
              </w:r>
            </w:hyperlink>
            <w:r>
              <w:rPr>
                <w:rFonts w:ascii="Verdana" w:hAnsi="Verdana"/>
                <w:color w:val="7F7F7F"/>
                <w:sz w:val="16"/>
                <w:szCs w:val="16"/>
              </w:rPr>
              <w:t xml:space="preserve"> | </w:t>
            </w:r>
            <w:hyperlink r:id="rId17" w:history="1">
              <w:r>
                <w:rPr>
                  <w:rStyle w:val="Hyperlink"/>
                  <w:rFonts w:ascii="Verdana" w:hAnsi="Verdana"/>
                  <w:sz w:val="16"/>
                  <w:szCs w:val="16"/>
                </w:rPr>
                <w:t>www.deloitte.com</w:t>
              </w:r>
            </w:hyperlink>
          </w:p>
          <w:p w14:paraId="3A6A7BB4" w14:textId="77777777" w:rsidR="002468B2" w:rsidRDefault="002468B2" w:rsidP="00757C22">
            <w:pPr>
              <w:ind w:right="2191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B17E3" w14:paraId="27F39F44" w14:textId="77777777" w:rsidTr="00C25C74">
        <w:trPr>
          <w:trHeight w:val="2140"/>
        </w:trPr>
        <w:tc>
          <w:tcPr>
            <w:tcW w:w="4123" w:type="dxa"/>
          </w:tcPr>
          <w:p w14:paraId="1D157C97" w14:textId="77777777" w:rsidR="0080148E" w:rsidRPr="00D467C8" w:rsidRDefault="0080148E" w:rsidP="007103AD">
            <w:pPr>
              <w:rPr>
                <w:rFonts w:ascii="Calibri" w:hAnsi="Calibri" w:cs="Calibri"/>
                <w:b/>
                <w:bCs/>
                <w:color w:val="2F5496"/>
                <w:sz w:val="24"/>
                <w:szCs w:val="24"/>
              </w:rPr>
            </w:pPr>
            <w:r w:rsidRPr="00D467C8">
              <w:rPr>
                <w:rFonts w:ascii="Calibri" w:hAnsi="Calibri" w:cs="Calibri"/>
                <w:b/>
                <w:bCs/>
                <w:color w:val="2F5496"/>
                <w:sz w:val="24"/>
                <w:szCs w:val="24"/>
              </w:rPr>
              <w:t xml:space="preserve">Kory </w:t>
            </w:r>
            <w:proofErr w:type="spellStart"/>
            <w:r w:rsidRPr="00D467C8">
              <w:rPr>
                <w:rFonts w:ascii="Calibri" w:hAnsi="Calibri" w:cs="Calibri"/>
                <w:b/>
                <w:bCs/>
                <w:color w:val="2F5496"/>
                <w:sz w:val="24"/>
                <w:szCs w:val="24"/>
              </w:rPr>
              <w:t>Schnoor</w:t>
            </w:r>
            <w:proofErr w:type="spellEnd"/>
          </w:p>
          <w:p w14:paraId="5C596BCB" w14:textId="77777777" w:rsidR="0080148E" w:rsidRPr="007103AD" w:rsidRDefault="0080148E" w:rsidP="007103AD">
            <w:pPr>
              <w:rPr>
                <w:rFonts w:ascii="Calibri" w:hAnsi="Calibri" w:cs="Calibri"/>
                <w:color w:val="595959"/>
                <w:sz w:val="20"/>
                <w:szCs w:val="20"/>
              </w:rPr>
            </w:pPr>
            <w:r w:rsidRPr="007103AD">
              <w:rPr>
                <w:rFonts w:ascii="Calibri" w:hAnsi="Calibri" w:cs="Calibri"/>
                <w:color w:val="595959"/>
                <w:sz w:val="20"/>
                <w:szCs w:val="20"/>
              </w:rPr>
              <w:t>Senior Director of Capture</w:t>
            </w:r>
          </w:p>
          <w:p w14:paraId="6D893AC3" w14:textId="77777777" w:rsidR="0080148E" w:rsidRPr="007103AD" w:rsidRDefault="0080148E" w:rsidP="007103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03AD">
              <w:rPr>
                <w:rFonts w:ascii="Calibri" w:hAnsi="Calibri" w:cs="Calibri"/>
                <w:color w:val="000000"/>
                <w:sz w:val="20"/>
                <w:szCs w:val="20"/>
              </w:rPr>
              <w:t>o: 443.867.1047 | c: 515.306.6028</w:t>
            </w:r>
          </w:p>
          <w:p w14:paraId="44A039E2" w14:textId="77777777" w:rsidR="0080148E" w:rsidRPr="007103AD" w:rsidRDefault="0080148E" w:rsidP="007103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8" w:history="1">
              <w:r w:rsidRPr="007103AD">
                <w:rPr>
                  <w:rStyle w:val="Hyperlink"/>
                  <w:rFonts w:ascii="Calibri" w:hAnsi="Calibri" w:cs="Calibri"/>
                  <w:sz w:val="20"/>
                  <w:szCs w:val="20"/>
                </w:rPr>
                <w:t>kory.schnoor@feisystems.com</w:t>
              </w:r>
            </w:hyperlink>
            <w:r w:rsidRPr="007103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| feisystems.com</w:t>
            </w:r>
          </w:p>
          <w:p w14:paraId="4EF17CC3" w14:textId="49F2C2B1" w:rsidR="002468B2" w:rsidRPr="007103AD" w:rsidRDefault="0080148E" w:rsidP="00FF049E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A8E385F" wp14:editId="563FE64A">
                  <wp:extent cx="1019175" cy="223838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18" cy="22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</w:tcPr>
          <w:p w14:paraId="5A60C561" w14:textId="77777777" w:rsidR="006C57C0" w:rsidRDefault="006C57C0" w:rsidP="00757C22">
            <w:pPr>
              <w:ind w:right="2191"/>
              <w:rPr>
                <w:rFonts w:ascii="Chaparral Pro Light" w:hAnsi="Chaparral Pro Light"/>
                <w:b/>
                <w:bCs/>
              </w:rPr>
            </w:pPr>
            <w:r>
              <w:rPr>
                <w:rFonts w:ascii="Chaparral Pro Light" w:hAnsi="Chaparral Pro Light"/>
                <w:b/>
                <w:bCs/>
              </w:rPr>
              <w:t>Garrick Beil</w:t>
            </w:r>
          </w:p>
          <w:p w14:paraId="4D810D54" w14:textId="77777777" w:rsidR="006C57C0" w:rsidRDefault="006C57C0" w:rsidP="00757C22">
            <w:pPr>
              <w:ind w:right="2191"/>
              <w:rPr>
                <w:rFonts w:ascii="Calibri" w:hAnsi="Calibri"/>
              </w:rPr>
            </w:pPr>
            <w:proofErr w:type="spellStart"/>
            <w:r>
              <w:t>RedMane</w:t>
            </w:r>
            <w:proofErr w:type="spellEnd"/>
            <w:r>
              <w:t xml:space="preserve"> Technology, LLC</w:t>
            </w:r>
          </w:p>
          <w:p w14:paraId="6AE9295A" w14:textId="77777777" w:rsidR="006C57C0" w:rsidRDefault="006C57C0" w:rsidP="00757C22">
            <w:pPr>
              <w:ind w:right="2191"/>
            </w:pPr>
            <w:proofErr w:type="gramStart"/>
            <w:r>
              <w:t>Direct :</w:t>
            </w:r>
            <w:proofErr w:type="gramEnd"/>
            <w:r>
              <w:t xml:space="preserve"> 773-251-8621</w:t>
            </w:r>
          </w:p>
          <w:p w14:paraId="0DE459BC" w14:textId="77777777" w:rsidR="006C57C0" w:rsidRDefault="006C57C0" w:rsidP="00757C22">
            <w:pPr>
              <w:ind w:right="2191"/>
            </w:pPr>
            <w:r>
              <w:t xml:space="preserve">Email: </w:t>
            </w:r>
            <w:hyperlink r:id="rId21" w:history="1">
              <w:r>
                <w:rPr>
                  <w:rStyle w:val="Hyperlink"/>
                </w:rPr>
                <w:t>garrick_beil@redmane.com</w:t>
              </w:r>
            </w:hyperlink>
          </w:p>
          <w:p w14:paraId="214C2C8B" w14:textId="38656311" w:rsidR="002468B2" w:rsidRPr="006C57C0" w:rsidRDefault="006C57C0" w:rsidP="00757C22">
            <w:pPr>
              <w:ind w:right="2191"/>
            </w:pPr>
            <w:r>
              <w:rPr>
                <w:noProof/>
              </w:rPr>
              <w:drawing>
                <wp:inline distT="0" distB="0" distL="0" distR="0" wp14:anchorId="13024D6B" wp14:editId="11E39B2A">
                  <wp:extent cx="638175" cy="655193"/>
                  <wp:effectExtent l="0" t="0" r="0" b="0"/>
                  <wp:docPr id="11" name="Picture 11" descr="RedMane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Mane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324" cy="6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7E3" w14:paraId="0E054040" w14:textId="77777777" w:rsidTr="00C25C74">
        <w:trPr>
          <w:trHeight w:val="259"/>
        </w:trPr>
        <w:tc>
          <w:tcPr>
            <w:tcW w:w="4123" w:type="dxa"/>
          </w:tcPr>
          <w:p w14:paraId="1CC5BB77" w14:textId="28F00084" w:rsidR="006C57C0" w:rsidRDefault="00576F4A" w:rsidP="006C57C0">
            <w:pPr>
              <w:rPr>
                <w:rFonts w:ascii="Chaparral Pro Light" w:hAnsi="Chaparral Pro Light"/>
                <w:b/>
                <w:bCs/>
              </w:rPr>
            </w:pPr>
            <w:r>
              <w:rPr>
                <w:rFonts w:ascii="Chaparral Pro Light" w:hAnsi="Chaparral Pro Light"/>
                <w:b/>
                <w:bCs/>
              </w:rPr>
              <w:t>Tracy O’Keene</w:t>
            </w:r>
          </w:p>
          <w:p w14:paraId="68B579E1" w14:textId="77777777" w:rsidR="006C57C0" w:rsidRDefault="006C57C0" w:rsidP="006C57C0">
            <w:pPr>
              <w:rPr>
                <w:rFonts w:ascii="Calibri" w:hAnsi="Calibri"/>
              </w:rPr>
            </w:pPr>
            <w:proofErr w:type="spellStart"/>
            <w:r>
              <w:t>RedMane</w:t>
            </w:r>
            <w:proofErr w:type="spellEnd"/>
            <w:r>
              <w:t xml:space="preserve"> Technology, LLC</w:t>
            </w:r>
          </w:p>
          <w:p w14:paraId="5CB529D1" w14:textId="5357C918" w:rsidR="006C57C0" w:rsidRDefault="006C57C0" w:rsidP="006C57C0">
            <w:r>
              <w:t xml:space="preserve">Email: </w:t>
            </w:r>
            <w:hyperlink r:id="rId24" w:history="1">
              <w:r w:rsidR="00576F4A" w:rsidRPr="00DC025A">
                <w:rPr>
                  <w:rStyle w:val="Hyperlink"/>
                </w:rPr>
                <w:t xml:space="preserve"> </w:t>
              </w:r>
              <w:r w:rsidR="00576F4A" w:rsidRPr="00DC025A">
                <w:rPr>
                  <w:rStyle w:val="Hyperlink"/>
                </w:rPr>
                <w:t>tracy_okeene@redmane.com</w:t>
              </w:r>
            </w:hyperlink>
          </w:p>
          <w:p w14:paraId="4831BA83" w14:textId="1D503EB8" w:rsidR="002468B2" w:rsidRPr="006C57C0" w:rsidRDefault="006C57C0" w:rsidP="00FF049E">
            <w:r>
              <w:rPr>
                <w:noProof/>
              </w:rPr>
              <w:drawing>
                <wp:inline distT="0" distB="0" distL="0" distR="0" wp14:anchorId="0F1110FF" wp14:editId="44D22FAA">
                  <wp:extent cx="638175" cy="655193"/>
                  <wp:effectExtent l="0" t="0" r="0" b="0"/>
                  <wp:docPr id="12" name="Picture 12" descr="RedMane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Mane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349" cy="6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</w:tcPr>
          <w:p w14:paraId="7BBA90D2" w14:textId="77B57C92" w:rsidR="00576F4A" w:rsidRDefault="00576F4A" w:rsidP="00757C22">
            <w:pPr>
              <w:ind w:right="2191"/>
              <w:rPr>
                <w:rFonts w:ascii="Chaparral Pro Light" w:hAnsi="Chaparral Pro Light"/>
                <w:b/>
                <w:bCs/>
              </w:rPr>
            </w:pPr>
            <w:r>
              <w:rPr>
                <w:rFonts w:ascii="Chaparral Pro Light" w:hAnsi="Chaparral Pro Light"/>
                <w:b/>
                <w:bCs/>
              </w:rPr>
              <w:t xml:space="preserve">Lisa </w:t>
            </w:r>
            <w:proofErr w:type="spellStart"/>
            <w:r>
              <w:rPr>
                <w:rFonts w:ascii="Chaparral Pro Light" w:hAnsi="Chaparral Pro Light"/>
                <w:b/>
                <w:bCs/>
              </w:rPr>
              <w:t>Aruldoss</w:t>
            </w:r>
            <w:proofErr w:type="spellEnd"/>
          </w:p>
          <w:p w14:paraId="3F52BD2D" w14:textId="77777777" w:rsidR="00576F4A" w:rsidRDefault="00576F4A" w:rsidP="00757C22">
            <w:pPr>
              <w:ind w:right="2191"/>
              <w:rPr>
                <w:rFonts w:ascii="Calibri" w:hAnsi="Calibri"/>
              </w:rPr>
            </w:pPr>
            <w:proofErr w:type="spellStart"/>
            <w:r>
              <w:t>RedMane</w:t>
            </w:r>
            <w:proofErr w:type="spellEnd"/>
            <w:r>
              <w:t xml:space="preserve"> Technology, LLC</w:t>
            </w:r>
          </w:p>
          <w:p w14:paraId="64304EF9" w14:textId="0372F615" w:rsidR="00576F4A" w:rsidRDefault="00576F4A" w:rsidP="00757C22">
            <w:pPr>
              <w:ind w:right="2191"/>
            </w:pPr>
            <w:r>
              <w:t xml:space="preserve">Email: </w:t>
            </w:r>
            <w:hyperlink r:id="rId25" w:history="1">
              <w:r w:rsidR="00725BA9" w:rsidRPr="00DC025A">
                <w:rPr>
                  <w:rStyle w:val="Hyperlink"/>
                </w:rPr>
                <w:t xml:space="preserve"> lisa_aruldoss@redmane.com</w:t>
              </w:r>
            </w:hyperlink>
          </w:p>
          <w:p w14:paraId="4D88B92E" w14:textId="77777777" w:rsidR="002468B2" w:rsidRDefault="00725BA9" w:rsidP="00757C22">
            <w:pPr>
              <w:ind w:right="2191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49F65D" wp14:editId="777D48AA">
                  <wp:extent cx="638175" cy="655193"/>
                  <wp:effectExtent l="0" t="0" r="0" b="0"/>
                  <wp:docPr id="13" name="Picture 13" descr="RedMane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Mane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349" cy="6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CD1705" w14:textId="7D33F69C" w:rsidR="00757C22" w:rsidRDefault="00757C22" w:rsidP="00757C22">
            <w:pPr>
              <w:ind w:right="2191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B17E3" w14:paraId="50951BF6" w14:textId="77777777" w:rsidTr="00C25C74">
        <w:trPr>
          <w:trHeight w:val="2140"/>
        </w:trPr>
        <w:tc>
          <w:tcPr>
            <w:tcW w:w="4123" w:type="dxa"/>
          </w:tcPr>
          <w:p w14:paraId="2C5BD755" w14:textId="77777777" w:rsidR="00CC2F88" w:rsidRPr="00D467C8" w:rsidRDefault="00CC2F88" w:rsidP="00CC2F88">
            <w:pPr>
              <w:rPr>
                <w:rFonts w:ascii="Franklin Gothic Medium" w:hAnsi="Franklin Gothic Medium"/>
                <w:color w:val="1B75BC"/>
                <w:sz w:val="24"/>
                <w:szCs w:val="24"/>
              </w:rPr>
            </w:pPr>
            <w:r w:rsidRPr="00D467C8">
              <w:rPr>
                <w:rFonts w:ascii="Franklin Gothic Medium" w:hAnsi="Franklin Gothic Medium"/>
                <w:color w:val="1B75BC"/>
                <w:sz w:val="24"/>
                <w:szCs w:val="24"/>
              </w:rPr>
              <w:lastRenderedPageBreak/>
              <w:t>Frank Norris, MSIS, MCMP-II</w:t>
            </w:r>
          </w:p>
          <w:p w14:paraId="5A60B2C4" w14:textId="77777777" w:rsidR="00CC2F88" w:rsidRDefault="00CC2F88" w:rsidP="00CC2F88">
            <w:pPr>
              <w:rPr>
                <w:rFonts w:ascii="Franklin Gothic Book" w:hAnsi="Franklin Gothic Book"/>
                <w:color w:val="595959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595959"/>
                <w:sz w:val="20"/>
                <w:szCs w:val="20"/>
              </w:rPr>
              <w:t>Director, Business Solution Architecture</w:t>
            </w:r>
          </w:p>
          <w:p w14:paraId="4AB6EFB4" w14:textId="77777777" w:rsidR="00CC2F88" w:rsidRDefault="00CC2F88" w:rsidP="00CC2F88">
            <w:pPr>
              <w:rPr>
                <w:rFonts w:ascii="Franklin Gothic Book" w:hAnsi="Franklin Gothic Book"/>
                <w:color w:val="595959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595959"/>
                <w:sz w:val="20"/>
                <w:szCs w:val="20"/>
              </w:rPr>
              <w:t>Office:  667.786.4887</w:t>
            </w:r>
          </w:p>
          <w:p w14:paraId="6716B8CF" w14:textId="77777777" w:rsidR="00CC2F88" w:rsidRDefault="00CC2F88" w:rsidP="00CC2F88">
            <w:pPr>
              <w:rPr>
                <w:rFonts w:ascii="Franklin Gothic Book" w:hAnsi="Franklin Gothic Book"/>
                <w:color w:val="595959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595959"/>
                <w:sz w:val="20"/>
                <w:szCs w:val="20"/>
              </w:rPr>
              <w:t>Mobile:  706.280.2154</w:t>
            </w:r>
          </w:p>
          <w:p w14:paraId="6DBCD708" w14:textId="77777777" w:rsidR="00CC2F88" w:rsidRDefault="00CC2F88" w:rsidP="00CC2F88">
            <w:pPr>
              <w:rPr>
                <w:rFonts w:ascii="Franklin Gothic Book" w:hAnsi="Franklin Gothic Book"/>
                <w:color w:val="595959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595959"/>
                <w:sz w:val="20"/>
                <w:szCs w:val="20"/>
              </w:rPr>
              <w:t xml:space="preserve">email: </w:t>
            </w:r>
            <w:hyperlink r:id="rId26" w:history="1">
              <w:r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franklin.norris@feisystems.com</w:t>
              </w:r>
            </w:hyperlink>
            <w:r>
              <w:rPr>
                <w:rFonts w:ascii="Franklin Gothic Book" w:hAnsi="Franklin Gothic Book"/>
                <w:color w:val="595959"/>
                <w:sz w:val="20"/>
                <w:szCs w:val="20"/>
              </w:rPr>
              <w:t xml:space="preserve"> </w:t>
            </w:r>
          </w:p>
          <w:tbl>
            <w:tblPr>
              <w:tblW w:w="27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383"/>
              <w:gridCol w:w="350"/>
              <w:gridCol w:w="350"/>
            </w:tblGrid>
            <w:tr w:rsidR="00CC2F88" w14:paraId="25F64B81" w14:textId="77777777" w:rsidTr="00757C22">
              <w:trPr>
                <w:trHeight w:val="847"/>
              </w:trPr>
              <w:tc>
                <w:tcPr>
                  <w:tcW w:w="1696" w:type="dxa"/>
                  <w:noWrap/>
                  <w:vAlign w:val="bottom"/>
                  <w:hideMark/>
                </w:tcPr>
                <w:p w14:paraId="3F674540" w14:textId="1A014EA7" w:rsidR="00CC2F88" w:rsidRDefault="00CC2F88" w:rsidP="00CC2F8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3773310" wp14:editId="04BAEF52">
                        <wp:extent cx="1085850" cy="457608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r:link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018" cy="4614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" w:type="dxa"/>
                  <w:noWrap/>
                  <w:vAlign w:val="center"/>
                  <w:hideMark/>
                </w:tcPr>
                <w:p w14:paraId="77D873CF" w14:textId="0C1B7C43" w:rsidR="00CC2F88" w:rsidRDefault="00CC2F88" w:rsidP="00CC2F8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6" w:type="dxa"/>
                  <w:vAlign w:val="center"/>
                  <w:hideMark/>
                </w:tcPr>
                <w:p w14:paraId="45DFB8B2" w14:textId="17E37566" w:rsidR="00CC2F88" w:rsidRDefault="00CC2F88" w:rsidP="00CC2F8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6" w:type="dxa"/>
                  <w:vAlign w:val="center"/>
                  <w:hideMark/>
                </w:tcPr>
                <w:p w14:paraId="32BD5F1B" w14:textId="228D0AC9" w:rsidR="00CC2F88" w:rsidRDefault="00CC2F88" w:rsidP="00CC2F88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7A7E88C6" w14:textId="77777777" w:rsidR="002468B2" w:rsidRDefault="002468B2" w:rsidP="00FF049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227" w:type="dxa"/>
          </w:tcPr>
          <w:p w14:paraId="7DE89F64" w14:textId="77777777" w:rsidR="005D5B03" w:rsidRPr="00D467C8" w:rsidRDefault="005D5B03" w:rsidP="00757C22">
            <w:pPr>
              <w:ind w:right="2191"/>
              <w:rPr>
                <w:rFonts w:ascii="Franklin Gothic Medium" w:hAnsi="Franklin Gothic Medium"/>
                <w:color w:val="1B75BC"/>
                <w:sz w:val="24"/>
                <w:szCs w:val="24"/>
              </w:rPr>
            </w:pPr>
            <w:r w:rsidRPr="00D467C8">
              <w:rPr>
                <w:rFonts w:ascii="Franklin Gothic Medium" w:hAnsi="Franklin Gothic Medium"/>
                <w:color w:val="1B75BC"/>
                <w:sz w:val="24"/>
                <w:szCs w:val="24"/>
              </w:rPr>
              <w:t>Rick Henley</w:t>
            </w:r>
          </w:p>
          <w:p w14:paraId="6037B018" w14:textId="6C8594B8" w:rsidR="005D5B03" w:rsidRDefault="005D5B03" w:rsidP="00757C22">
            <w:pPr>
              <w:ind w:right="331"/>
              <w:rPr>
                <w:rFonts w:ascii="Franklin Gothic Book" w:hAnsi="Franklin Gothic Book"/>
                <w:color w:val="595959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595959"/>
                <w:sz w:val="20"/>
                <w:szCs w:val="20"/>
              </w:rPr>
              <w:t xml:space="preserve">Principal Business Development </w:t>
            </w:r>
            <w:r w:rsidR="00757C22">
              <w:rPr>
                <w:rFonts w:ascii="Franklin Gothic Book" w:hAnsi="Franklin Gothic Book"/>
                <w:color w:val="595959"/>
                <w:sz w:val="20"/>
                <w:szCs w:val="20"/>
              </w:rPr>
              <w:t>E</w:t>
            </w:r>
            <w:r>
              <w:rPr>
                <w:rFonts w:ascii="Franklin Gothic Book" w:hAnsi="Franklin Gothic Book"/>
                <w:color w:val="595959"/>
                <w:sz w:val="20"/>
                <w:szCs w:val="20"/>
              </w:rPr>
              <w:t>xecutive</w:t>
            </w:r>
          </w:p>
          <w:p w14:paraId="5BD3010C" w14:textId="77777777" w:rsidR="005D5B03" w:rsidRDefault="005D5B03" w:rsidP="00757C22">
            <w:pPr>
              <w:ind w:right="2191"/>
              <w:rPr>
                <w:rFonts w:ascii="Franklin Gothic Book" w:hAnsi="Franklin Gothic Book"/>
                <w:color w:val="595959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595959"/>
                <w:sz w:val="20"/>
                <w:szCs w:val="20"/>
              </w:rPr>
              <w:t>mobile: 985.687.1161</w:t>
            </w:r>
          </w:p>
          <w:p w14:paraId="48DC1961" w14:textId="77777777" w:rsidR="005D5B03" w:rsidRDefault="005D5B03" w:rsidP="00757C22">
            <w:pPr>
              <w:ind w:right="2191"/>
              <w:rPr>
                <w:rFonts w:ascii="Franklin Gothic Book" w:hAnsi="Franklin Gothic Book"/>
                <w:color w:val="595959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595959"/>
                <w:sz w:val="20"/>
                <w:szCs w:val="20"/>
              </w:rPr>
              <w:t xml:space="preserve">email: </w:t>
            </w:r>
            <w:hyperlink r:id="rId29" w:history="1">
              <w:r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rick.henley@FEISystems.com</w:t>
              </w:r>
            </w:hyperlink>
            <w:r>
              <w:rPr>
                <w:rFonts w:ascii="Franklin Gothic Book" w:hAnsi="Franklin Gothic Book"/>
                <w:color w:val="595959"/>
                <w:sz w:val="20"/>
                <w:szCs w:val="20"/>
              </w:rPr>
              <w:t xml:space="preserve"> </w:t>
            </w:r>
          </w:p>
          <w:tbl>
            <w:tblPr>
              <w:tblW w:w="37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9"/>
              <w:gridCol w:w="260"/>
              <w:gridCol w:w="4"/>
              <w:gridCol w:w="4"/>
            </w:tblGrid>
            <w:tr w:rsidR="005D5B03" w14:paraId="020BA8CB" w14:textId="77777777" w:rsidTr="00757C22">
              <w:trPr>
                <w:trHeight w:val="847"/>
              </w:trPr>
              <w:tc>
                <w:tcPr>
                  <w:tcW w:w="3333" w:type="dxa"/>
                  <w:noWrap/>
                  <w:hideMark/>
                </w:tcPr>
                <w:tbl>
                  <w:tblPr>
                    <w:tblpPr w:leftFromText="180" w:rightFromText="180" w:vertAnchor="text"/>
                    <w:tblW w:w="27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7"/>
                    <w:gridCol w:w="214"/>
                    <w:gridCol w:w="4"/>
                    <w:gridCol w:w="4"/>
                  </w:tblGrid>
                  <w:tr w:rsidR="005D5B03" w14:paraId="2968D5D1" w14:textId="77777777" w:rsidTr="00757C22">
                    <w:trPr>
                      <w:trHeight w:val="847"/>
                    </w:trPr>
                    <w:tc>
                      <w:tcPr>
                        <w:tcW w:w="2481" w:type="dxa"/>
                        <w:noWrap/>
                        <w:vAlign w:val="bottom"/>
                        <w:hideMark/>
                      </w:tcPr>
                      <w:p w14:paraId="5C67268D" w14:textId="2EE011A6" w:rsidR="005D5B03" w:rsidRDefault="005D5B03" w:rsidP="00757C22">
                        <w:pPr>
                          <w:ind w:right="2191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noProof/>
                            <w:color w:val="1F497D"/>
                          </w:rPr>
                          <w:drawing>
                            <wp:inline distT="0" distB="0" distL="0" distR="0" wp14:anchorId="63B00650" wp14:editId="5E8B8961">
                              <wp:extent cx="1219200" cy="513806"/>
                              <wp:effectExtent l="0" t="0" r="0" b="635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r:link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4697" cy="5161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8" w:type="dxa"/>
                        <w:noWrap/>
                        <w:vAlign w:val="center"/>
                        <w:hideMark/>
                      </w:tcPr>
                      <w:p w14:paraId="7C3EDF9D" w14:textId="1494AE20" w:rsidR="005D5B03" w:rsidRDefault="005D5B03" w:rsidP="00757C22">
                        <w:pPr>
                          <w:ind w:right="2191"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" w:type="dxa"/>
                        <w:vAlign w:val="center"/>
                        <w:hideMark/>
                      </w:tcPr>
                      <w:p w14:paraId="1315758F" w14:textId="26BF510A" w:rsidR="005D5B03" w:rsidRDefault="005D5B03" w:rsidP="00757C22">
                        <w:pPr>
                          <w:ind w:right="2191"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" w:type="dxa"/>
                        <w:vAlign w:val="center"/>
                        <w:hideMark/>
                      </w:tcPr>
                      <w:p w14:paraId="394BBB9A" w14:textId="6422D12B" w:rsidR="005D5B03" w:rsidRDefault="005D5B03" w:rsidP="00757C22">
                        <w:pPr>
                          <w:ind w:right="2191"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14:paraId="35DF88B8" w14:textId="26E8ABA9" w:rsidR="005D5B03" w:rsidRDefault="005D5B03" w:rsidP="00757C22">
                  <w:pPr>
                    <w:ind w:right="2191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8" w:type="dxa"/>
                  <w:noWrap/>
                </w:tcPr>
                <w:p w14:paraId="5B8CD3DB" w14:textId="77777777" w:rsidR="005D5B03" w:rsidRDefault="005D5B03" w:rsidP="00757C22">
                  <w:pPr>
                    <w:ind w:right="2191"/>
                  </w:pPr>
                </w:p>
              </w:tc>
              <w:tc>
                <w:tcPr>
                  <w:tcW w:w="4" w:type="dxa"/>
                </w:tcPr>
                <w:p w14:paraId="44A870AB" w14:textId="77777777" w:rsidR="005D5B03" w:rsidRDefault="005D5B03" w:rsidP="00757C22">
                  <w:pPr>
                    <w:ind w:right="2191"/>
                  </w:pPr>
                </w:p>
              </w:tc>
              <w:tc>
                <w:tcPr>
                  <w:tcW w:w="4" w:type="dxa"/>
                </w:tcPr>
                <w:p w14:paraId="0CF7307B" w14:textId="77777777" w:rsidR="005D5B03" w:rsidRDefault="005D5B03" w:rsidP="00757C22">
                  <w:pPr>
                    <w:ind w:right="2191"/>
                  </w:pPr>
                </w:p>
              </w:tc>
            </w:tr>
          </w:tbl>
          <w:p w14:paraId="6352169A" w14:textId="77777777" w:rsidR="002468B2" w:rsidRDefault="002468B2" w:rsidP="00757C22">
            <w:pPr>
              <w:ind w:right="2191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B17E3" w14:paraId="7A8964A9" w14:textId="77777777" w:rsidTr="00C25C74">
        <w:trPr>
          <w:trHeight w:val="1575"/>
        </w:trPr>
        <w:tc>
          <w:tcPr>
            <w:tcW w:w="4123" w:type="dxa"/>
          </w:tcPr>
          <w:p w14:paraId="491C12A0" w14:textId="77777777" w:rsidR="00757C22" w:rsidRPr="00D467C8" w:rsidRDefault="00757C22" w:rsidP="00757C22">
            <w:pPr>
              <w:rPr>
                <w:rFonts w:ascii="Franklin Gothic Medium" w:hAnsi="Franklin Gothic Medium"/>
                <w:color w:val="1B75BC"/>
                <w:sz w:val="24"/>
                <w:szCs w:val="24"/>
              </w:rPr>
            </w:pPr>
            <w:r w:rsidRPr="00D467C8">
              <w:rPr>
                <w:rFonts w:ascii="Franklin Gothic Medium" w:hAnsi="Franklin Gothic Medium"/>
                <w:color w:val="1B75BC"/>
                <w:sz w:val="24"/>
                <w:szCs w:val="24"/>
              </w:rPr>
              <w:t>Laura Matarazzo</w:t>
            </w:r>
          </w:p>
          <w:p w14:paraId="550356C5" w14:textId="77777777" w:rsidR="00757C22" w:rsidRDefault="00757C22" w:rsidP="00757C22">
            <w:pPr>
              <w:rPr>
                <w:rFonts w:ascii="Franklin Gothic Book" w:hAnsi="Franklin Gothic Book"/>
                <w:color w:val="595959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595959"/>
                <w:sz w:val="20"/>
                <w:szCs w:val="20"/>
              </w:rPr>
              <w:t>Sr. Proposal Manager</w:t>
            </w:r>
          </w:p>
          <w:p w14:paraId="25B9F94E" w14:textId="77777777" w:rsidR="00757C22" w:rsidRDefault="00757C22" w:rsidP="00757C22">
            <w:pPr>
              <w:rPr>
                <w:rFonts w:ascii="Franklin Gothic Book" w:hAnsi="Franklin Gothic Book"/>
                <w:color w:val="595959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595959"/>
                <w:sz w:val="20"/>
                <w:szCs w:val="20"/>
              </w:rPr>
              <w:t>mobile: 470.390.8556</w:t>
            </w:r>
          </w:p>
          <w:p w14:paraId="6A9DF608" w14:textId="77777777" w:rsidR="00757C22" w:rsidRDefault="00757C22" w:rsidP="00757C22">
            <w:pPr>
              <w:rPr>
                <w:rFonts w:ascii="Franklin Gothic Book" w:hAnsi="Franklin Gothic Book"/>
                <w:color w:val="595959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595959"/>
                <w:sz w:val="20"/>
                <w:szCs w:val="20"/>
              </w:rPr>
              <w:t xml:space="preserve">email: </w:t>
            </w:r>
            <w:hyperlink r:id="rId31" w:history="1">
              <w:r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laura.matarazzo@FEISystems.com</w:t>
              </w:r>
            </w:hyperlink>
            <w:r>
              <w:rPr>
                <w:rFonts w:ascii="Franklin Gothic Book" w:hAnsi="Franklin Gothic Book"/>
                <w:color w:val="595959"/>
                <w:sz w:val="20"/>
                <w:szCs w:val="20"/>
              </w:rPr>
              <w:t xml:space="preserve"> </w:t>
            </w:r>
          </w:p>
          <w:p w14:paraId="035E86F6" w14:textId="4950A3BB" w:rsidR="002468B2" w:rsidRDefault="00757C22" w:rsidP="00FF049E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A624DC" wp14:editId="41E0E34A">
                  <wp:extent cx="1085850" cy="45760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018" cy="46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</w:tcPr>
          <w:p w14:paraId="0F6F1761" w14:textId="6ACBF93E" w:rsidR="003D6C83" w:rsidRDefault="003D6C83" w:rsidP="003D6C83">
            <w:pPr>
              <w:rPr>
                <w:b/>
                <w:bCs/>
                <w:i/>
                <w:iCs/>
                <w:color w:val="0F243E"/>
              </w:rPr>
            </w:pPr>
            <w:r>
              <w:rPr>
                <w:b/>
                <w:bCs/>
                <w:color w:val="002060"/>
              </w:rPr>
              <w:t>Matt Moreau</w:t>
            </w:r>
            <w:r>
              <w:rPr>
                <w:b/>
                <w:bCs/>
                <w:color w:val="1F497D"/>
              </w:rPr>
              <w:t xml:space="preserve"> | Sr. Vice President, Strategy &amp; Solutions</w:t>
            </w:r>
            <w:r>
              <w:rPr>
                <w:b/>
                <w:bCs/>
                <w:i/>
                <w:iCs/>
                <w:color w:val="0F243E"/>
              </w:rPr>
              <w:t xml:space="preserve"> </w:t>
            </w:r>
          </w:p>
          <w:p w14:paraId="33E0AD85" w14:textId="77777777" w:rsidR="003D6C83" w:rsidRDefault="003D6C83" w:rsidP="003D6C83">
            <w:pPr>
              <w:rPr>
                <w:b/>
                <w:bCs/>
                <w:i/>
                <w:iCs/>
                <w:color w:val="0F243E"/>
              </w:rPr>
            </w:pPr>
            <w:hyperlink r:id="rId32" w:history="1">
              <w:r>
                <w:rPr>
                  <w:rStyle w:val="Hyperlink"/>
                  <w:color w:val="0000FF"/>
                </w:rPr>
                <w:t>mattm@s2tech.com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color w:val="17365D"/>
                <w:sz w:val="18"/>
                <w:szCs w:val="18"/>
              </w:rPr>
              <w:t> </w:t>
            </w:r>
            <w:r>
              <w:rPr>
                <w:b/>
                <w:bCs/>
                <w:color w:val="17365D"/>
                <w:sz w:val="18"/>
                <w:szCs w:val="18"/>
              </w:rPr>
              <w:t>P:</w:t>
            </w:r>
            <w:r>
              <w:rPr>
                <w:color w:val="17365D"/>
                <w:sz w:val="18"/>
                <w:szCs w:val="18"/>
              </w:rPr>
              <w:t xml:space="preserve"> (636) 333-9197| </w:t>
            </w:r>
            <w:r>
              <w:rPr>
                <w:b/>
                <w:bCs/>
                <w:color w:val="17365D"/>
                <w:sz w:val="18"/>
                <w:szCs w:val="18"/>
              </w:rPr>
              <w:t>M:</w:t>
            </w:r>
            <w:r>
              <w:rPr>
                <w:color w:val="17365D"/>
                <w:sz w:val="18"/>
                <w:szCs w:val="18"/>
              </w:rPr>
              <w:t xml:space="preserve"> (636) 222-2434</w:t>
            </w:r>
            <w:r>
              <w:rPr>
                <w:b/>
                <w:bCs/>
                <w:i/>
                <w:iCs/>
                <w:color w:val="0F243E"/>
              </w:rPr>
              <w:t xml:space="preserve"> </w:t>
            </w:r>
          </w:p>
          <w:p w14:paraId="4D6D9385" w14:textId="77777777" w:rsidR="003D6C83" w:rsidRDefault="003D6C83" w:rsidP="003D6C83">
            <w:pPr>
              <w:rPr>
                <w:b/>
                <w:bCs/>
                <w:i/>
                <w:iCs/>
                <w:color w:val="0F243E"/>
              </w:rPr>
            </w:pPr>
            <w:r>
              <w:rPr>
                <w:color w:val="17365D"/>
                <w:sz w:val="18"/>
                <w:szCs w:val="18"/>
              </w:rPr>
              <w:t>720 Spirit 40 Park Dr. Chesterfield, MO 63005 |</w:t>
            </w:r>
            <w:hyperlink r:id="rId33" w:history="1">
              <w:r>
                <w:rPr>
                  <w:rStyle w:val="Hyperlink"/>
                  <w:color w:val="0000FF"/>
                  <w:sz w:val="18"/>
                  <w:szCs w:val="18"/>
                </w:rPr>
                <w:t>www.s2tech.com</w:t>
              </w:r>
            </w:hyperlink>
            <w:r>
              <w:rPr>
                <w:b/>
                <w:bCs/>
                <w:i/>
                <w:iCs/>
                <w:color w:val="0F243E"/>
              </w:rPr>
              <w:t xml:space="preserve"> </w:t>
            </w:r>
          </w:p>
          <w:p w14:paraId="12930C67" w14:textId="77777777" w:rsidR="002468B2" w:rsidRDefault="002468B2" w:rsidP="00FF049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C6C2FA2" w14:textId="3637A13E" w:rsidR="003D6C83" w:rsidRDefault="003D6C83" w:rsidP="00FF049E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8671598" wp14:editId="2583393D">
                  <wp:simplePos x="0" y="0"/>
                  <wp:positionH relativeFrom="column">
                    <wp:posOffset>-401955</wp:posOffset>
                  </wp:positionH>
                  <wp:positionV relativeFrom="paragraph">
                    <wp:posOffset>-146050</wp:posOffset>
                  </wp:positionV>
                  <wp:extent cx="122047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1240" y="20700"/>
                      <wp:lineTo x="21240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7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B17E3" w14:paraId="4671EBCB" w14:textId="77777777" w:rsidTr="00C25C74">
        <w:trPr>
          <w:trHeight w:val="336"/>
        </w:trPr>
        <w:tc>
          <w:tcPr>
            <w:tcW w:w="4123" w:type="dxa"/>
          </w:tcPr>
          <w:p w14:paraId="42090E96" w14:textId="77777777" w:rsidR="007409EA" w:rsidRDefault="007409EA" w:rsidP="007409EA">
            <w:r>
              <w:rPr>
                <w:b/>
                <w:bCs/>
                <w:color w:val="000000"/>
              </w:rPr>
              <w:t>Clay Erickson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T +1.204.453.0587</w:t>
            </w:r>
          </w:p>
          <w:p w14:paraId="0500741C" w14:textId="77777777" w:rsidR="00CC2F88" w:rsidRDefault="007409EA" w:rsidP="007409EA">
            <w:pPr>
              <w:rPr>
                <w:color w:val="0563C1"/>
                <w:u w:val="single"/>
              </w:rPr>
            </w:pPr>
            <w:hyperlink r:id="rId35" w:history="1">
              <w:r>
                <w:rPr>
                  <w:rStyle w:val="Hyperlink"/>
                </w:rPr>
                <w:t xml:space="preserve">clay.erickson@gainwelltechnologies.com </w:t>
              </w:r>
            </w:hyperlink>
          </w:p>
          <w:p w14:paraId="56EAAE48" w14:textId="7D73061F" w:rsidR="007409EA" w:rsidRDefault="007409EA" w:rsidP="007409E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BEDD0E" wp14:editId="75333D6C">
                  <wp:extent cx="1133475" cy="278397"/>
                  <wp:effectExtent l="0" t="0" r="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024" cy="283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</w:tcPr>
          <w:p w14:paraId="47C09DA4" w14:textId="77777777" w:rsidR="00811478" w:rsidRDefault="00811478" w:rsidP="0081147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2677"/>
                <w:sz w:val="20"/>
                <w:szCs w:val="20"/>
              </w:rPr>
              <w:t>Wendy May Hall</w:t>
            </w:r>
          </w:p>
          <w:p w14:paraId="436C8986" w14:textId="77777777" w:rsidR="00811478" w:rsidRDefault="00811478" w:rsidP="0081147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2677"/>
                <w:sz w:val="18"/>
                <w:szCs w:val="18"/>
              </w:rPr>
              <w:t>Senior Capture Manager | Optum State Government Solutions</w:t>
            </w:r>
          </w:p>
          <w:p w14:paraId="22630002" w14:textId="77777777" w:rsidR="00811478" w:rsidRDefault="00811478" w:rsidP="0081147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M 1-434-944-3832</w:t>
            </w:r>
          </w:p>
          <w:p w14:paraId="4B040765" w14:textId="400E9D47" w:rsidR="00811478" w:rsidRDefault="00811478" w:rsidP="00811478">
            <w:pPr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hyperlink r:id="rId36" w:history="1">
              <w:r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wendy_hall@optum.com</w:t>
              </w:r>
            </w:hyperlink>
          </w:p>
          <w:p w14:paraId="0BB490C0" w14:textId="77777777" w:rsidR="00543CAF" w:rsidRDefault="00543CAF" w:rsidP="00811478">
            <w:pPr>
              <w:rPr>
                <w:rFonts w:eastAsia="Times New Roman"/>
              </w:rPr>
            </w:pPr>
          </w:p>
          <w:p w14:paraId="042CD19B" w14:textId="55EE27ED" w:rsidR="00CC2F88" w:rsidRDefault="00811478" w:rsidP="00FF049E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9A9BE6E" wp14:editId="787C5C4F">
                  <wp:extent cx="685800" cy="20002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7E3" w14:paraId="2C61D08D" w14:textId="77777777" w:rsidTr="00C25C74">
        <w:trPr>
          <w:trHeight w:val="351"/>
        </w:trPr>
        <w:tc>
          <w:tcPr>
            <w:tcW w:w="4123" w:type="dxa"/>
          </w:tcPr>
          <w:p w14:paraId="5D770655" w14:textId="6176B4C1" w:rsidR="00724E40" w:rsidRDefault="00724E40" w:rsidP="00724E4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2677"/>
                <w:sz w:val="20"/>
                <w:szCs w:val="20"/>
              </w:rPr>
              <w:t>David Lickman</w:t>
            </w:r>
          </w:p>
          <w:p w14:paraId="3A3ACADD" w14:textId="098CDBC3" w:rsidR="00724E40" w:rsidRDefault="00724E40" w:rsidP="00724E4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2677"/>
                <w:sz w:val="18"/>
                <w:szCs w:val="18"/>
              </w:rPr>
              <w:t>Optum State Government Solutions</w:t>
            </w:r>
          </w:p>
          <w:p w14:paraId="351C83E6" w14:textId="75A303B0" w:rsidR="00724E40" w:rsidRDefault="00543CAF" w:rsidP="00724E40">
            <w:pPr>
              <w:rPr>
                <w:color w:val="5A5A5A"/>
              </w:rPr>
            </w:pPr>
            <w:hyperlink r:id="rId39" w:history="1">
              <w:r w:rsidRPr="00DC025A">
                <w:rPr>
                  <w:rStyle w:val="Hyperlink"/>
                </w:rPr>
                <w:t>david.lickman</w:t>
              </w:r>
              <w:r w:rsidRPr="00DC025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@optum.com</w:t>
              </w:r>
            </w:hyperlink>
          </w:p>
          <w:p w14:paraId="09D15DF8" w14:textId="77777777" w:rsidR="00543CAF" w:rsidRDefault="00543CAF" w:rsidP="00724E40">
            <w:pPr>
              <w:rPr>
                <w:rFonts w:eastAsia="Times New Roman"/>
              </w:rPr>
            </w:pPr>
          </w:p>
          <w:p w14:paraId="6AE69837" w14:textId="21FCCD0C" w:rsidR="00CC2F88" w:rsidRDefault="00724E40" w:rsidP="00724E4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A530B90" wp14:editId="5EEF9B15">
                  <wp:extent cx="685800" cy="2000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</w:tcPr>
          <w:p w14:paraId="5295F5D4" w14:textId="59F5DF50" w:rsidR="00543CAF" w:rsidRDefault="00543CAF" w:rsidP="00543CA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2677"/>
                <w:sz w:val="20"/>
                <w:szCs w:val="20"/>
              </w:rPr>
              <w:t>Scott Dunn</w:t>
            </w:r>
          </w:p>
          <w:p w14:paraId="5E04A300" w14:textId="77777777" w:rsidR="00543CAF" w:rsidRDefault="00543CAF" w:rsidP="00543CA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2677"/>
                <w:sz w:val="18"/>
                <w:szCs w:val="18"/>
              </w:rPr>
              <w:t>Optum State Government Solutions</w:t>
            </w:r>
          </w:p>
          <w:p w14:paraId="6A1CB3F7" w14:textId="66595127" w:rsidR="00543CAF" w:rsidRDefault="00543CAF" w:rsidP="00543CAF">
            <w:pPr>
              <w:rPr>
                <w:color w:val="5A5A5A"/>
              </w:rPr>
            </w:pPr>
            <w:hyperlink r:id="rId40" w:history="1">
              <w:r w:rsidRPr="00DC025A">
                <w:rPr>
                  <w:rStyle w:val="Hyperlink"/>
                </w:rPr>
                <w:t>Scott.dunn@optum.com</w:t>
              </w:r>
            </w:hyperlink>
          </w:p>
          <w:p w14:paraId="198323B0" w14:textId="77777777" w:rsidR="00543CAF" w:rsidRDefault="00543CAF" w:rsidP="00543CAF">
            <w:pPr>
              <w:rPr>
                <w:color w:val="5A5A5A"/>
              </w:rPr>
            </w:pPr>
          </w:p>
          <w:p w14:paraId="2B6A6999" w14:textId="4504F44B" w:rsidR="00CC2F88" w:rsidRPr="00543CAF" w:rsidRDefault="00543CAF" w:rsidP="00543CAF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1BDC202" wp14:editId="67C86C1D">
                  <wp:extent cx="685800" cy="2000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7E3" w14:paraId="28229354" w14:textId="77777777" w:rsidTr="00C25C74">
        <w:trPr>
          <w:trHeight w:val="336"/>
        </w:trPr>
        <w:tc>
          <w:tcPr>
            <w:tcW w:w="4123" w:type="dxa"/>
          </w:tcPr>
          <w:p w14:paraId="592D9B78" w14:textId="620E702E" w:rsidR="00543CAF" w:rsidRPr="00D467C8" w:rsidRDefault="00543CAF" w:rsidP="00543CAF">
            <w:pPr>
              <w:rPr>
                <w:rFonts w:eastAsia="Times New Roman"/>
                <w:b/>
                <w:bCs/>
              </w:rPr>
            </w:pPr>
            <w:r w:rsidRPr="00D467C8">
              <w:rPr>
                <w:rFonts w:eastAsia="Times New Roman"/>
                <w:b/>
                <w:bCs/>
              </w:rPr>
              <w:t>Michael Udstuen</w:t>
            </w:r>
          </w:p>
          <w:p w14:paraId="45B222DC" w14:textId="77777777" w:rsidR="00543CAF" w:rsidRDefault="00543CAF" w:rsidP="00543CA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2677"/>
                <w:sz w:val="18"/>
                <w:szCs w:val="18"/>
              </w:rPr>
              <w:t>Optum State Government Solutions</w:t>
            </w:r>
          </w:p>
          <w:p w14:paraId="61A36B52" w14:textId="00E99FF2" w:rsidR="00543CAF" w:rsidRDefault="002420F8" w:rsidP="00543CAF">
            <w:pPr>
              <w:rPr>
                <w:color w:val="000000"/>
              </w:rPr>
            </w:pPr>
            <w:hyperlink r:id="rId41" w:history="1">
              <w:r>
                <w:rPr>
                  <w:rStyle w:val="Hyperlink"/>
                </w:rPr>
                <w:t>Michael_udstuen@optum.com</w:t>
              </w:r>
            </w:hyperlink>
          </w:p>
          <w:p w14:paraId="1DA9BF7D" w14:textId="77777777" w:rsidR="002420F8" w:rsidRDefault="002420F8" w:rsidP="00543CAF">
            <w:pPr>
              <w:rPr>
                <w:rFonts w:eastAsia="Times New Roman"/>
              </w:rPr>
            </w:pPr>
          </w:p>
          <w:p w14:paraId="6455563D" w14:textId="24FDD237" w:rsidR="00CC2F88" w:rsidRDefault="00543CAF" w:rsidP="00FF049E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87652FC" wp14:editId="2E5A6092">
                  <wp:extent cx="685800" cy="20002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</w:tcPr>
          <w:p w14:paraId="55591582" w14:textId="5957DF0A" w:rsidR="00543CAF" w:rsidRDefault="002420F8" w:rsidP="00543CA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2677"/>
                <w:sz w:val="20"/>
                <w:szCs w:val="20"/>
              </w:rPr>
              <w:t>Scott Cerreta</w:t>
            </w:r>
          </w:p>
          <w:p w14:paraId="559B0B92" w14:textId="77777777" w:rsidR="00543CAF" w:rsidRDefault="00543CAF" w:rsidP="00543CA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2677"/>
                <w:sz w:val="18"/>
                <w:szCs w:val="18"/>
              </w:rPr>
              <w:t>Optum State Government Solutions</w:t>
            </w:r>
          </w:p>
          <w:p w14:paraId="00CA03D9" w14:textId="4A0E35F2" w:rsidR="00543CAF" w:rsidRDefault="00FD1CFB" w:rsidP="00543CAF">
            <w:hyperlink r:id="rId42" w:history="1">
              <w:r>
                <w:rPr>
                  <w:rStyle w:val="Hyperlink"/>
                </w:rPr>
                <w:t>scott.cerrata@optum.com</w:t>
              </w:r>
            </w:hyperlink>
          </w:p>
          <w:p w14:paraId="1E385B4F" w14:textId="77777777" w:rsidR="00FD1CFB" w:rsidRDefault="00FD1CFB" w:rsidP="00543CAF">
            <w:pPr>
              <w:rPr>
                <w:rFonts w:eastAsia="Times New Roman"/>
              </w:rPr>
            </w:pPr>
          </w:p>
          <w:p w14:paraId="38DA41FF" w14:textId="0EE886E2" w:rsidR="00CC2F88" w:rsidRDefault="00543CAF" w:rsidP="00FF049E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98B3744" wp14:editId="3CD3D0CB">
                  <wp:extent cx="685800" cy="20002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7E3" w14:paraId="372F8D8A" w14:textId="77777777" w:rsidTr="00D467C8">
        <w:trPr>
          <w:trHeight w:val="2708"/>
        </w:trPr>
        <w:tc>
          <w:tcPr>
            <w:tcW w:w="4123" w:type="dxa"/>
          </w:tcPr>
          <w:p w14:paraId="4FBF8503" w14:textId="5F7721F0" w:rsidR="0014291E" w:rsidRPr="00D467C8" w:rsidRDefault="0014291E" w:rsidP="00FF049E">
            <w:pPr>
              <w:rPr>
                <w:rFonts w:cstheme="minorHAnsi"/>
                <w:b/>
                <w:bCs/>
              </w:rPr>
            </w:pPr>
            <w:r w:rsidRPr="00D467C8">
              <w:rPr>
                <w:rFonts w:cstheme="minorHAnsi"/>
                <w:b/>
                <w:bCs/>
              </w:rPr>
              <w:t>Chris Salmon</w:t>
            </w:r>
          </w:p>
          <w:p w14:paraId="785DEEC4" w14:textId="63CBFF52" w:rsidR="008456A9" w:rsidRPr="008456A9" w:rsidRDefault="008456A9" w:rsidP="00FF049E">
            <w:pPr>
              <w:rPr>
                <w:rFonts w:cstheme="minorHAnsi"/>
                <w:i/>
                <w:iCs/>
              </w:rPr>
            </w:pPr>
            <w:r w:rsidRPr="008456A9">
              <w:rPr>
                <w:rFonts w:cstheme="minorHAnsi"/>
                <w:i/>
                <w:iCs/>
              </w:rPr>
              <w:t>Account Manager – State &amp; Local Gov and K-12</w:t>
            </w:r>
          </w:p>
          <w:p w14:paraId="0F07544D" w14:textId="0F96B129" w:rsidR="0014291E" w:rsidRDefault="008456A9" w:rsidP="00FF049E">
            <w:pPr>
              <w:rPr>
                <w:rFonts w:cstheme="minorHAnsi"/>
              </w:rPr>
            </w:pPr>
            <w:r>
              <w:rPr>
                <w:rFonts w:cstheme="minorHAnsi"/>
              </w:rPr>
              <w:t>Mississippi &amp; Alabama</w:t>
            </w:r>
          </w:p>
          <w:p w14:paraId="49F4B3FD" w14:textId="326172A0" w:rsidR="00233EA3" w:rsidRPr="00773F70" w:rsidRDefault="00233EA3" w:rsidP="00FF049E">
            <w:pPr>
              <w:rPr>
                <w:rFonts w:cstheme="minorHAnsi"/>
              </w:rPr>
            </w:pPr>
            <w:r>
              <w:rPr>
                <w:rFonts w:cstheme="minorHAnsi"/>
              </w:rPr>
              <w:t>985</w:t>
            </w:r>
            <w:r w:rsidR="008456A9">
              <w:rPr>
                <w:rFonts w:cstheme="minorHAnsi"/>
              </w:rPr>
              <w:t>.231.9172</w:t>
            </w:r>
          </w:p>
          <w:p w14:paraId="2876BFC2" w14:textId="2474F735" w:rsidR="00773F70" w:rsidRDefault="00DB2854" w:rsidP="00FF049E">
            <w:pPr>
              <w:rPr>
                <w:rFonts w:cstheme="minorHAnsi"/>
              </w:rPr>
            </w:pPr>
            <w:hyperlink r:id="rId43" w:history="1">
              <w:r w:rsidRPr="00DC025A">
                <w:rPr>
                  <w:rStyle w:val="Hyperlink"/>
                  <w:rFonts w:cstheme="minorHAnsi"/>
                </w:rPr>
                <w:t>salmchr@amazon.com</w:t>
              </w:r>
            </w:hyperlink>
          </w:p>
          <w:p w14:paraId="18E88F35" w14:textId="77777777" w:rsidR="00DB2854" w:rsidRPr="00773F70" w:rsidRDefault="00DB2854" w:rsidP="00FF049E">
            <w:pPr>
              <w:rPr>
                <w:rFonts w:cstheme="minorHAnsi"/>
              </w:rPr>
            </w:pPr>
          </w:p>
          <w:p w14:paraId="5E71A7A5" w14:textId="084EBD44" w:rsidR="00CC2F88" w:rsidRDefault="0014291E" w:rsidP="00FF049E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inline distT="0" distB="0" distL="0" distR="0" wp14:anchorId="14DB33CB" wp14:editId="574EE25C">
                  <wp:extent cx="1076325" cy="466575"/>
                  <wp:effectExtent l="0" t="0" r="0" b="0"/>
                  <wp:docPr id="33" name="Picture 3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042" cy="474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</w:tcPr>
          <w:p w14:paraId="141997C6" w14:textId="5166248C" w:rsidR="00052085" w:rsidRDefault="00052085" w:rsidP="00052085">
            <w:pPr>
              <w:ind w:right="2191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F5496"/>
                <w:sz w:val="20"/>
                <w:szCs w:val="20"/>
              </w:rPr>
              <w:t>Alan Hansen</w:t>
            </w:r>
          </w:p>
          <w:p w14:paraId="2B4A95AF" w14:textId="4AFEBCA3" w:rsidR="00052085" w:rsidRPr="00052085" w:rsidRDefault="00052085" w:rsidP="00D467C8">
            <w:pPr>
              <w:ind w:right="1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 and Local Government serving MO, MS</w:t>
            </w:r>
          </w:p>
          <w:p w14:paraId="170D44AD" w14:textId="3D0C13C9" w:rsidR="00C25C74" w:rsidRDefault="00052085" w:rsidP="00052085">
            <w:pPr>
              <w:rPr>
                <w:rFonts w:ascii="Arial" w:hAnsi="Arial" w:cs="Arial"/>
                <w:color w:val="2F5496"/>
                <w:sz w:val="16"/>
                <w:szCs w:val="16"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F5496"/>
                <w:sz w:val="16"/>
                <w:szCs w:val="16"/>
                <w:lang w:val="fr-FR"/>
              </w:rPr>
              <w:t>Email</w:t>
            </w:r>
            <w:r>
              <w:rPr>
                <w:rFonts w:ascii="Arial" w:hAnsi="Arial" w:cs="Arial"/>
                <w:color w:val="2F5496"/>
                <w:sz w:val="16"/>
                <w:szCs w:val="16"/>
                <w:lang w:val="fr-FR"/>
              </w:rPr>
              <w:t>:</w:t>
            </w:r>
            <w:proofErr w:type="gramEnd"/>
            <w:r>
              <w:rPr>
                <w:rFonts w:ascii="Arial" w:hAnsi="Arial" w:cs="Arial"/>
                <w:color w:val="2F5496"/>
                <w:sz w:val="16"/>
                <w:szCs w:val="16"/>
                <w:lang w:val="fr-FR"/>
              </w:rPr>
              <w:t xml:space="preserve"> </w:t>
            </w:r>
            <w:hyperlink r:id="rId44" w:history="1">
              <w:r w:rsidR="00C25C74" w:rsidRPr="00D6793C">
                <w:rPr>
                  <w:rStyle w:val="Hyperlink"/>
                  <w:rFonts w:ascii="Arial" w:hAnsi="Arial" w:cs="Arial"/>
                  <w:sz w:val="16"/>
                  <w:szCs w:val="16"/>
                  <w:lang w:val="fr-FR"/>
                </w:rPr>
                <w:t>alan.hansen@tcs.com</w:t>
              </w:r>
            </w:hyperlink>
          </w:p>
          <w:p w14:paraId="09F41B37" w14:textId="77777777" w:rsidR="00052085" w:rsidRDefault="00052085" w:rsidP="00FF049E">
            <w:pPr>
              <w:rPr>
                <w:rFonts w:cstheme="minorHAnsi"/>
              </w:rPr>
            </w:pPr>
          </w:p>
          <w:p w14:paraId="493952F0" w14:textId="74C4BA89" w:rsidR="00052085" w:rsidRPr="00DB2854" w:rsidRDefault="00052085" w:rsidP="00FF049E">
            <w:pPr>
              <w:rPr>
                <w:rFonts w:cstheme="minorHAnsi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A350465" wp14:editId="1EF65C74">
                  <wp:extent cx="1285875" cy="533400"/>
                  <wp:effectExtent l="0" t="0" r="9525" b="0"/>
                  <wp:docPr id="36" name="Picture 3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7E3" w14:paraId="3266A4F8" w14:textId="77777777" w:rsidTr="00DB152E">
        <w:trPr>
          <w:trHeight w:val="1880"/>
        </w:trPr>
        <w:tc>
          <w:tcPr>
            <w:tcW w:w="4123" w:type="dxa"/>
          </w:tcPr>
          <w:p w14:paraId="5F240EC6" w14:textId="77777777" w:rsidR="00C25C74" w:rsidRPr="00D467C8" w:rsidRDefault="00C25C74" w:rsidP="00C25C74">
            <w:pPr>
              <w:rPr>
                <w:rFonts w:cstheme="minorHAnsi"/>
                <w:b/>
                <w:bCs/>
              </w:rPr>
            </w:pPr>
            <w:r w:rsidRPr="00D467C8">
              <w:rPr>
                <w:rFonts w:cstheme="minorHAnsi"/>
                <w:b/>
                <w:bCs/>
              </w:rPr>
              <w:t>Keith Hollis</w:t>
            </w:r>
          </w:p>
          <w:p w14:paraId="7FE6083E" w14:textId="59D411B3" w:rsidR="00C25C74" w:rsidRPr="00B073C0" w:rsidRDefault="00C25C74" w:rsidP="00C25C74">
            <w:pPr>
              <w:rPr>
                <w:rFonts w:cstheme="minorHAnsi"/>
              </w:rPr>
            </w:pPr>
            <w:hyperlink r:id="rId45" w:history="1">
              <w:r w:rsidRPr="00D6793C">
                <w:rPr>
                  <w:rStyle w:val="Hyperlink"/>
                  <w:rFonts w:cstheme="minorHAnsi"/>
                </w:rPr>
                <w:t>Keith.hollis@gainwelltechnologies.com</w:t>
              </w:r>
            </w:hyperlink>
          </w:p>
          <w:p w14:paraId="46EC4D0C" w14:textId="1E4524D0" w:rsidR="00C25C74" w:rsidRPr="00B073C0" w:rsidRDefault="00C25C74" w:rsidP="00C25C74">
            <w:pPr>
              <w:rPr>
                <w:rFonts w:cstheme="minorHAnsi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A2131B" wp14:editId="2DC3E0F4">
                  <wp:extent cx="1133475" cy="278397"/>
                  <wp:effectExtent l="0" t="0" r="0" b="762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024" cy="283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</w:tcPr>
          <w:p w14:paraId="7BB19F66" w14:textId="3CC41721" w:rsidR="00C25C74" w:rsidRDefault="006B1D5E" w:rsidP="00C25C74">
            <w:pPr>
              <w:ind w:right="2191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F5496"/>
                <w:sz w:val="20"/>
                <w:szCs w:val="20"/>
              </w:rPr>
              <w:t>Sivakumar Jayaraman</w:t>
            </w:r>
          </w:p>
          <w:p w14:paraId="683D001E" w14:textId="77777777" w:rsidR="00C25C74" w:rsidRPr="00052085" w:rsidRDefault="00C25C74" w:rsidP="00D467C8">
            <w:pPr>
              <w:ind w:right="5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 and Local Government serving MO, MS</w:t>
            </w:r>
          </w:p>
          <w:p w14:paraId="073A66AE" w14:textId="0475509D" w:rsidR="00C25C74" w:rsidRDefault="00C25C74" w:rsidP="00C25C74">
            <w:pPr>
              <w:rPr>
                <w:rFonts w:ascii="Arial" w:hAnsi="Arial" w:cs="Arial"/>
                <w:color w:val="2F5496"/>
                <w:sz w:val="16"/>
                <w:szCs w:val="16"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F5496"/>
                <w:sz w:val="16"/>
                <w:szCs w:val="16"/>
                <w:lang w:val="fr-FR"/>
              </w:rPr>
              <w:t>Email</w:t>
            </w:r>
            <w:r>
              <w:rPr>
                <w:rFonts w:ascii="Arial" w:hAnsi="Arial" w:cs="Arial"/>
                <w:color w:val="2F5496"/>
                <w:sz w:val="16"/>
                <w:szCs w:val="16"/>
                <w:lang w:val="fr-FR"/>
              </w:rPr>
              <w:t>:</w:t>
            </w:r>
            <w:proofErr w:type="gramEnd"/>
            <w:r>
              <w:rPr>
                <w:rFonts w:ascii="Arial" w:hAnsi="Arial" w:cs="Arial"/>
                <w:color w:val="2F5496"/>
                <w:sz w:val="16"/>
                <w:szCs w:val="16"/>
                <w:lang w:val="fr-FR"/>
              </w:rPr>
              <w:t xml:space="preserve"> </w:t>
            </w:r>
            <w:hyperlink r:id="rId46" w:history="1">
              <w:r w:rsidR="00DB152E" w:rsidRPr="00D6793C">
                <w:rPr>
                  <w:rStyle w:val="Hyperlink"/>
                </w:rPr>
                <w:t>sivakumar.j1@tcs.com</w:t>
              </w:r>
            </w:hyperlink>
          </w:p>
          <w:p w14:paraId="72549861" w14:textId="1B53B1EF" w:rsidR="00C25C74" w:rsidRPr="00B073C0" w:rsidRDefault="00C25C74" w:rsidP="00C25C74">
            <w:pPr>
              <w:rPr>
                <w:rFonts w:cstheme="minorHAnsi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4DDE501" wp14:editId="7FA746A1">
                  <wp:extent cx="1285875" cy="533400"/>
                  <wp:effectExtent l="0" t="0" r="9525" b="0"/>
                  <wp:docPr id="37" name="Picture 3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3FB" w14:paraId="74757079" w14:textId="77777777" w:rsidTr="00C25C74">
        <w:trPr>
          <w:trHeight w:val="351"/>
        </w:trPr>
        <w:tc>
          <w:tcPr>
            <w:tcW w:w="4123" w:type="dxa"/>
          </w:tcPr>
          <w:p w14:paraId="4F1CD95A" w14:textId="77777777" w:rsidR="00D213FB" w:rsidRDefault="00D213FB" w:rsidP="00D213FB">
            <w:pPr>
              <w:rPr>
                <w:rFonts w:cstheme="minorHAnsi"/>
                <w:b/>
                <w:bCs/>
              </w:rPr>
            </w:pPr>
            <w:r w:rsidRPr="004154C1">
              <w:rPr>
                <w:rFonts w:cstheme="minorHAnsi"/>
                <w:b/>
                <w:bCs/>
              </w:rPr>
              <w:lastRenderedPageBreak/>
              <w:t>Ben Ferree</w:t>
            </w:r>
          </w:p>
          <w:p w14:paraId="20CB36B3" w14:textId="77777777" w:rsidR="00D213FB" w:rsidRPr="00FC29A0" w:rsidRDefault="00D213FB" w:rsidP="00D213FB">
            <w:pPr>
              <w:rPr>
                <w:rFonts w:cstheme="minorHAnsi"/>
              </w:rPr>
            </w:pPr>
            <w:r w:rsidRPr="00FC29A0">
              <w:rPr>
                <w:rFonts w:cstheme="minorHAnsi"/>
              </w:rPr>
              <w:t>Application Developer Manager</w:t>
            </w:r>
          </w:p>
          <w:p w14:paraId="2EFE452C" w14:textId="77777777" w:rsidR="00D213FB" w:rsidRDefault="00D213FB" w:rsidP="00D213FB">
            <w:pPr>
              <w:rPr>
                <w:rFonts w:cstheme="minorHAnsi"/>
              </w:rPr>
            </w:pPr>
            <w:hyperlink r:id="rId47" w:history="1">
              <w:r w:rsidRPr="00D6793C">
                <w:rPr>
                  <w:rStyle w:val="Hyperlink"/>
                  <w:rFonts w:cstheme="minorHAnsi"/>
                </w:rPr>
                <w:t>Benjamin.t.ferree@accenture.com</w:t>
              </w:r>
            </w:hyperlink>
          </w:p>
          <w:p w14:paraId="18F37F01" w14:textId="6BB08226" w:rsidR="00D213FB" w:rsidRPr="00B073C0" w:rsidRDefault="00D213FB" w:rsidP="00D213FB">
            <w:pPr>
              <w:rPr>
                <w:rFonts w:cstheme="minorHAnsi"/>
              </w:rPr>
            </w:pPr>
            <w:r>
              <w:rPr>
                <w:rFonts w:ascii="Helvetica" w:hAnsi="Helvetica"/>
                <w:noProof/>
                <w:color w:val="408BDF"/>
                <w:sz w:val="21"/>
                <w:szCs w:val="21"/>
                <w:lang w:val="en"/>
              </w:rPr>
              <w:drawing>
                <wp:inline distT="0" distB="0" distL="0" distR="0" wp14:anchorId="6D7DCB7C" wp14:editId="0DF4529B">
                  <wp:extent cx="1498519" cy="564542"/>
                  <wp:effectExtent l="0" t="0" r="0" b="0"/>
                  <wp:docPr id="1" name="Picture 1" descr="Accenture Logo - accenture logo - Clarivate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ccenture Logo - accenture logo - Clarivate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281" cy="59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</w:tcPr>
          <w:p w14:paraId="4FDAEE80" w14:textId="026FE2E9" w:rsidR="00D213FB" w:rsidRPr="00F46D2C" w:rsidRDefault="00D213FB" w:rsidP="00D213FB">
            <w:pPr>
              <w:tabs>
                <w:tab w:val="left" w:pos="697"/>
              </w:tabs>
              <w:ind w:right="780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F46D2C">
              <w:rPr>
                <w:rFonts w:ascii="Arial" w:hAnsi="Arial" w:cs="Arial"/>
                <w:b/>
                <w:bCs/>
                <w:color w:val="2F5496"/>
                <w:sz w:val="20"/>
                <w:szCs w:val="20"/>
              </w:rPr>
              <w:t xml:space="preserve">Mahesh </w:t>
            </w:r>
            <w:proofErr w:type="spellStart"/>
            <w:r w:rsidRPr="00F46D2C">
              <w:rPr>
                <w:rFonts w:ascii="Arial" w:hAnsi="Arial" w:cs="Arial"/>
                <w:b/>
                <w:bCs/>
                <w:color w:val="2F5496"/>
                <w:sz w:val="20"/>
                <w:szCs w:val="20"/>
              </w:rPr>
              <w:t>Kalyanasundaram</w:t>
            </w:r>
            <w:proofErr w:type="spellEnd"/>
          </w:p>
          <w:p w14:paraId="1CFC8250" w14:textId="77777777" w:rsidR="00D213FB" w:rsidRPr="00052085" w:rsidRDefault="00D213FB" w:rsidP="00D213FB">
            <w:pPr>
              <w:ind w:right="5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 and Local Government serving MO, MS</w:t>
            </w:r>
          </w:p>
          <w:p w14:paraId="1E1FFA6D" w14:textId="29863762" w:rsidR="00D213FB" w:rsidRDefault="00D213FB" w:rsidP="00D213FB">
            <w:pPr>
              <w:rPr>
                <w:rFonts w:ascii="Arial" w:hAnsi="Arial" w:cs="Arial"/>
                <w:color w:val="2F5496"/>
                <w:sz w:val="16"/>
                <w:szCs w:val="16"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F5496"/>
                <w:sz w:val="16"/>
                <w:szCs w:val="16"/>
                <w:lang w:val="fr-FR"/>
              </w:rPr>
              <w:t>Email</w:t>
            </w:r>
            <w:r>
              <w:rPr>
                <w:rFonts w:ascii="Arial" w:hAnsi="Arial" w:cs="Arial"/>
                <w:color w:val="2F5496"/>
                <w:sz w:val="16"/>
                <w:szCs w:val="16"/>
                <w:lang w:val="fr-FR"/>
              </w:rPr>
              <w:t>:</w:t>
            </w:r>
            <w:proofErr w:type="gramEnd"/>
            <w:r>
              <w:rPr>
                <w:rFonts w:ascii="Arial" w:hAnsi="Arial" w:cs="Arial"/>
                <w:color w:val="2F5496"/>
                <w:sz w:val="16"/>
                <w:szCs w:val="16"/>
                <w:lang w:val="fr-FR"/>
              </w:rPr>
              <w:t xml:space="preserve"> </w:t>
            </w:r>
            <w:hyperlink r:id="rId50" w:history="1">
              <w:r w:rsidRPr="00D6793C">
                <w:rPr>
                  <w:rStyle w:val="Hyperlink"/>
                </w:rPr>
                <w:t>mahesh.kalyanasundaram</w:t>
              </w:r>
              <w:r w:rsidRPr="00D6793C">
                <w:rPr>
                  <w:rStyle w:val="Hyperlink"/>
                </w:rPr>
                <w:t>@tcs.com</w:t>
              </w:r>
            </w:hyperlink>
          </w:p>
          <w:p w14:paraId="505BFFE9" w14:textId="1332A998" w:rsidR="00D213FB" w:rsidRPr="00B073C0" w:rsidRDefault="00D213FB" w:rsidP="00D213FB">
            <w:pPr>
              <w:rPr>
                <w:rFonts w:cstheme="minorHAnsi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9A0D6EE" wp14:editId="4A623077">
                  <wp:extent cx="1285875" cy="533400"/>
                  <wp:effectExtent l="0" t="0" r="9525" b="0"/>
                  <wp:docPr id="39" name="Picture 39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3FB" w14:paraId="2F477B34" w14:textId="77777777" w:rsidTr="00C25C74">
        <w:trPr>
          <w:trHeight w:val="351"/>
        </w:trPr>
        <w:tc>
          <w:tcPr>
            <w:tcW w:w="4123" w:type="dxa"/>
          </w:tcPr>
          <w:p w14:paraId="45DBE8D0" w14:textId="6B2DE2B2" w:rsidR="00D213FB" w:rsidRPr="00D467C8" w:rsidRDefault="00D213FB" w:rsidP="00D213FB">
            <w:pPr>
              <w:rPr>
                <w:rFonts w:ascii="Franklin Gothic Medium" w:hAnsi="Franklin Gothic Medium"/>
                <w:color w:val="1B75BC"/>
                <w:sz w:val="24"/>
                <w:szCs w:val="24"/>
              </w:rPr>
            </w:pPr>
            <w:r>
              <w:rPr>
                <w:rFonts w:ascii="Franklin Gothic Medium" w:hAnsi="Franklin Gothic Medium"/>
                <w:color w:val="1B75BC"/>
                <w:sz w:val="24"/>
                <w:szCs w:val="24"/>
              </w:rPr>
              <w:t>Joao Blomberg</w:t>
            </w:r>
          </w:p>
          <w:p w14:paraId="76FBDB60" w14:textId="1681E2B5" w:rsidR="00D213FB" w:rsidRDefault="00D213FB" w:rsidP="00D213FB">
            <w:pPr>
              <w:rPr>
                <w:rFonts w:ascii="Franklin Gothic Book" w:hAnsi="Franklin Gothic Book"/>
                <w:color w:val="595959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595959"/>
                <w:sz w:val="20"/>
                <w:szCs w:val="20"/>
              </w:rPr>
              <w:t xml:space="preserve">email: </w:t>
            </w:r>
            <w:hyperlink r:id="rId51" w:history="1">
              <w:r w:rsidRPr="00D6793C">
                <w:rPr>
                  <w:rStyle w:val="Hyperlink"/>
                </w:rPr>
                <w:t>joao.blomberg</w:t>
              </w:r>
              <w:r w:rsidRPr="00D6793C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@FEISystems.com</w:t>
              </w:r>
            </w:hyperlink>
            <w:r>
              <w:rPr>
                <w:rFonts w:ascii="Franklin Gothic Book" w:hAnsi="Franklin Gothic Book"/>
                <w:color w:val="595959"/>
                <w:sz w:val="20"/>
                <w:szCs w:val="20"/>
              </w:rPr>
              <w:t xml:space="preserve"> </w:t>
            </w:r>
          </w:p>
          <w:p w14:paraId="0FE2EBE2" w14:textId="77777777" w:rsidR="00D213FB" w:rsidRDefault="00D213FB" w:rsidP="00D213FB">
            <w:pPr>
              <w:rPr>
                <w:rFonts w:ascii="Franklin Gothic Book" w:hAnsi="Franklin Gothic Book"/>
                <w:color w:val="595959"/>
                <w:sz w:val="20"/>
                <w:szCs w:val="20"/>
              </w:rPr>
            </w:pPr>
          </w:p>
          <w:p w14:paraId="5F3B170C" w14:textId="57466140" w:rsidR="00D213FB" w:rsidRPr="00B073C0" w:rsidRDefault="00D213FB" w:rsidP="00D213FB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20DCAF0" wp14:editId="262F283D">
                  <wp:extent cx="1085850" cy="457608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018" cy="46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</w:tcPr>
          <w:p w14:paraId="65D4AEE6" w14:textId="77777777" w:rsidR="00D213FB" w:rsidRPr="00D14005" w:rsidRDefault="00D213FB" w:rsidP="00D213FB">
            <w:pPr>
              <w:rPr>
                <w:b/>
                <w:bCs/>
              </w:rPr>
            </w:pPr>
            <w:r>
              <w:rPr>
                <w:b/>
                <w:bCs/>
              </w:rPr>
              <w:t>Joann Culley</w:t>
            </w:r>
          </w:p>
          <w:p w14:paraId="2B469E79" w14:textId="77777777" w:rsidR="00D213FB" w:rsidRDefault="00D213FB" w:rsidP="00D213FB">
            <w:r w:rsidRPr="00D14005">
              <w:t>Conduent Government Solutions</w:t>
            </w:r>
          </w:p>
          <w:p w14:paraId="4F3A5788" w14:textId="77777777" w:rsidR="00D213FB" w:rsidRDefault="00D213FB" w:rsidP="00D213FB">
            <w:hyperlink r:id="rId52" w:history="1">
              <w:r w:rsidRPr="00D6793C">
                <w:rPr>
                  <w:rStyle w:val="Hyperlink"/>
                </w:rPr>
                <w:t>joann.culley@conduent.com</w:t>
              </w:r>
            </w:hyperlink>
          </w:p>
          <w:p w14:paraId="78F021A4" w14:textId="7FC3F8B0" w:rsidR="00D213FB" w:rsidRPr="00B073C0" w:rsidRDefault="00D213FB" w:rsidP="00D213FB">
            <w:pPr>
              <w:rPr>
                <w:rFonts w:cstheme="minorHAnsi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inline distT="0" distB="0" distL="0" distR="0" wp14:anchorId="1C2880AF" wp14:editId="58DD8015">
                  <wp:extent cx="1271270" cy="595719"/>
                  <wp:effectExtent l="0" t="0" r="5080" b="0"/>
                  <wp:docPr id="48" name="Picture 4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004" cy="61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3FB" w14:paraId="06B3C77D" w14:textId="77777777" w:rsidTr="00200CAD">
        <w:trPr>
          <w:trHeight w:val="1952"/>
        </w:trPr>
        <w:tc>
          <w:tcPr>
            <w:tcW w:w="4123" w:type="dxa"/>
          </w:tcPr>
          <w:p w14:paraId="3A136173" w14:textId="77777777" w:rsidR="00D213FB" w:rsidRPr="00D14005" w:rsidRDefault="00D213FB" w:rsidP="00D213FB">
            <w:pPr>
              <w:rPr>
                <w:b/>
                <w:bCs/>
              </w:rPr>
            </w:pPr>
            <w:r w:rsidRPr="00D14005">
              <w:rPr>
                <w:b/>
                <w:bCs/>
              </w:rPr>
              <w:t>Mark Marostica, MBA</w:t>
            </w:r>
          </w:p>
          <w:p w14:paraId="148E3AB8" w14:textId="77777777" w:rsidR="00D213FB" w:rsidRPr="00D14005" w:rsidRDefault="00D213FB" w:rsidP="00D213FB">
            <w:r w:rsidRPr="00D14005">
              <w:t>Conduent Government Solutions</w:t>
            </w:r>
          </w:p>
          <w:p w14:paraId="46140867" w14:textId="77777777" w:rsidR="00D213FB" w:rsidRPr="00383D41" w:rsidRDefault="00D213FB" w:rsidP="00D213FB">
            <w:r w:rsidRPr="00383D41">
              <w:t>Cell: 512-786-7156</w:t>
            </w:r>
          </w:p>
          <w:p w14:paraId="57B1ECCE" w14:textId="196A8A6D" w:rsidR="00D213FB" w:rsidRDefault="00D213FB" w:rsidP="00D213FB">
            <w:pPr>
              <w:rPr>
                <w:rFonts w:cstheme="minorHAnsi"/>
              </w:rPr>
            </w:pPr>
            <w:hyperlink r:id="rId54" w:history="1">
              <w:r w:rsidRPr="00383D41">
                <w:rPr>
                  <w:rStyle w:val="Hyperlink"/>
                </w:rPr>
                <w:t>mark.marostica@conduent.com</w:t>
              </w:r>
            </w:hyperlink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inline distT="0" distB="0" distL="0" distR="0" wp14:anchorId="70EB05D3" wp14:editId="13925E57">
                  <wp:extent cx="1271270" cy="595719"/>
                  <wp:effectExtent l="0" t="0" r="5080" b="0"/>
                  <wp:docPr id="42" name="Picture 4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004" cy="61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36BBEE" w14:textId="7139F67C" w:rsidR="00D213FB" w:rsidRPr="00B073C0" w:rsidRDefault="00D213FB" w:rsidP="00D213FB">
            <w:pPr>
              <w:rPr>
                <w:rFonts w:cstheme="minorHAnsi"/>
              </w:rPr>
            </w:pPr>
          </w:p>
        </w:tc>
        <w:tc>
          <w:tcPr>
            <w:tcW w:w="5227" w:type="dxa"/>
          </w:tcPr>
          <w:p w14:paraId="1D9088A4" w14:textId="1268E4EE" w:rsidR="00D213FB" w:rsidRPr="00D14005" w:rsidRDefault="00D213FB" w:rsidP="00D213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Shneen</w:t>
            </w:r>
            <w:proofErr w:type="spellEnd"/>
            <w:r>
              <w:rPr>
                <w:b/>
                <w:bCs/>
              </w:rPr>
              <w:t xml:space="preserve"> Cannady</w:t>
            </w:r>
          </w:p>
          <w:p w14:paraId="4CD6CBFA" w14:textId="77777777" w:rsidR="00D213FB" w:rsidRPr="00D14005" w:rsidRDefault="00D213FB" w:rsidP="00D213FB">
            <w:r w:rsidRPr="00D14005">
              <w:t>Conduent Government Solutions</w:t>
            </w:r>
          </w:p>
          <w:p w14:paraId="18B11C40" w14:textId="77777777" w:rsidR="00D213FB" w:rsidRDefault="00D213FB" w:rsidP="00D213FB">
            <w:pPr>
              <w:rPr>
                <w:color w:val="0000FF"/>
                <w:u w:val="single"/>
              </w:rPr>
            </w:pPr>
            <w:hyperlink r:id="rId55" w:history="1">
              <w:r w:rsidRPr="00D6793C">
                <w:rPr>
                  <w:rStyle w:val="Hyperlink"/>
                </w:rPr>
                <w:t>shneen.cannady@conduent.com</w:t>
              </w:r>
            </w:hyperlink>
          </w:p>
          <w:p w14:paraId="2FD48309" w14:textId="5D9584E3" w:rsidR="00D213FB" w:rsidRPr="00B073C0" w:rsidRDefault="00D213FB" w:rsidP="00D213FB">
            <w:pPr>
              <w:rPr>
                <w:rFonts w:cstheme="minorHAnsi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inline distT="0" distB="0" distL="0" distR="0" wp14:anchorId="4C17D6CD" wp14:editId="4998443F">
                  <wp:extent cx="1271270" cy="595719"/>
                  <wp:effectExtent l="0" t="0" r="5080" b="0"/>
                  <wp:docPr id="44" name="Picture 4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004" cy="61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3FB" w14:paraId="6B3D4250" w14:textId="77777777" w:rsidTr="00C25C74">
        <w:trPr>
          <w:trHeight w:val="351"/>
        </w:trPr>
        <w:tc>
          <w:tcPr>
            <w:tcW w:w="4123" w:type="dxa"/>
          </w:tcPr>
          <w:p w14:paraId="0A850B53" w14:textId="65A56838" w:rsidR="00D213FB" w:rsidRPr="00D14005" w:rsidRDefault="00D213FB" w:rsidP="00D213FB">
            <w:pPr>
              <w:rPr>
                <w:b/>
                <w:bCs/>
              </w:rPr>
            </w:pPr>
            <w:r>
              <w:rPr>
                <w:b/>
                <w:bCs/>
              </w:rPr>
              <w:t>Sanjay Menon</w:t>
            </w:r>
          </w:p>
          <w:p w14:paraId="2D103703" w14:textId="5FF7B902" w:rsidR="00D213FB" w:rsidRDefault="00D213FB" w:rsidP="00D213FB">
            <w:r w:rsidRPr="00D14005">
              <w:t>Conduent Government Solutions</w:t>
            </w:r>
          </w:p>
          <w:p w14:paraId="3D8178CA" w14:textId="7E312782" w:rsidR="00D213FB" w:rsidRDefault="00D213FB" w:rsidP="00D213FB">
            <w:hyperlink r:id="rId56" w:history="1">
              <w:r w:rsidRPr="00D6793C">
                <w:rPr>
                  <w:rStyle w:val="Hyperlink"/>
                </w:rPr>
                <w:t>Sanjay.menon2@conduent.com</w:t>
              </w:r>
            </w:hyperlink>
          </w:p>
          <w:p w14:paraId="68121352" w14:textId="2E70B35E" w:rsidR="00D213FB" w:rsidRDefault="00D213FB" w:rsidP="00D213FB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inline distT="0" distB="0" distL="0" distR="0" wp14:anchorId="349DF39E" wp14:editId="2A97CAE8">
                  <wp:extent cx="1271270" cy="595719"/>
                  <wp:effectExtent l="0" t="0" r="5080" b="0"/>
                  <wp:docPr id="45" name="Picture 4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004" cy="61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</w:tcPr>
          <w:p w14:paraId="4A7265B0" w14:textId="043A8772" w:rsidR="00D213FB" w:rsidRPr="00D14005" w:rsidRDefault="00D213FB" w:rsidP="00D213FB">
            <w:pPr>
              <w:rPr>
                <w:b/>
                <w:bCs/>
              </w:rPr>
            </w:pPr>
            <w:r>
              <w:rPr>
                <w:b/>
                <w:bCs/>
              </w:rPr>
              <w:t>Wade Burger</w:t>
            </w:r>
          </w:p>
          <w:p w14:paraId="21B3E3E3" w14:textId="77777777" w:rsidR="00D213FB" w:rsidRDefault="00D213FB" w:rsidP="00D213FB">
            <w:r w:rsidRPr="00D14005">
              <w:t>Conduent Government Solutions</w:t>
            </w:r>
          </w:p>
          <w:p w14:paraId="0D3A31DE" w14:textId="2390B29F" w:rsidR="00D213FB" w:rsidRDefault="00D213FB" w:rsidP="00D213FB">
            <w:hyperlink r:id="rId57" w:history="1">
              <w:r w:rsidRPr="00D6793C">
                <w:rPr>
                  <w:rStyle w:val="Hyperlink"/>
                </w:rPr>
                <w:t>wade.burger</w:t>
              </w:r>
              <w:r w:rsidRPr="00D6793C">
                <w:rPr>
                  <w:rStyle w:val="Hyperlink"/>
                </w:rPr>
                <w:t>@conduent.com</w:t>
              </w:r>
            </w:hyperlink>
          </w:p>
          <w:p w14:paraId="187C14F9" w14:textId="06AC141B" w:rsidR="00D213FB" w:rsidRDefault="00D213FB" w:rsidP="00D213FB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inline distT="0" distB="0" distL="0" distR="0" wp14:anchorId="128BFCFE" wp14:editId="1F75640F">
                  <wp:extent cx="1271270" cy="595719"/>
                  <wp:effectExtent l="0" t="0" r="5080" b="0"/>
                  <wp:docPr id="46" name="Picture 4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004" cy="61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48F81B" w14:textId="77777777" w:rsidR="00CD1F4B" w:rsidRPr="00CD1F4B" w:rsidRDefault="00CD1F4B" w:rsidP="00CD1F4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sectPr w:rsidR="00CD1F4B" w:rsidRPr="00CD1F4B" w:rsidSect="00757C22">
      <w:footerReference w:type="default" r:id="rId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5A1F" w14:textId="77777777" w:rsidR="00F80970" w:rsidRDefault="00F80970" w:rsidP="000A086A">
      <w:pPr>
        <w:spacing w:after="0" w:line="240" w:lineRule="auto"/>
      </w:pPr>
      <w:r>
        <w:separator/>
      </w:r>
    </w:p>
  </w:endnote>
  <w:endnote w:type="continuationSeparator" w:id="0">
    <w:p w14:paraId="3EE6C875" w14:textId="77777777" w:rsidR="00F80970" w:rsidRDefault="00F80970" w:rsidP="000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aparral Pro Light">
    <w:altName w:val="Calibri"/>
    <w:charset w:val="00"/>
    <w:family w:val="auto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627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0D1A6" w14:textId="5266B212" w:rsidR="00B073C0" w:rsidRDefault="00B073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9CD261" w14:textId="77777777" w:rsidR="000A086A" w:rsidRDefault="000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BC73" w14:textId="77777777" w:rsidR="00F80970" w:rsidRDefault="00F80970" w:rsidP="000A086A">
      <w:pPr>
        <w:spacing w:after="0" w:line="240" w:lineRule="auto"/>
      </w:pPr>
      <w:r>
        <w:separator/>
      </w:r>
    </w:p>
  </w:footnote>
  <w:footnote w:type="continuationSeparator" w:id="0">
    <w:p w14:paraId="03607696" w14:textId="77777777" w:rsidR="00F80970" w:rsidRDefault="00F80970" w:rsidP="000A0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4B"/>
    <w:rsid w:val="00052085"/>
    <w:rsid w:val="000A086A"/>
    <w:rsid w:val="0014291E"/>
    <w:rsid w:val="001A7229"/>
    <w:rsid w:val="00200CAD"/>
    <w:rsid w:val="00233EA3"/>
    <w:rsid w:val="002420F8"/>
    <w:rsid w:val="002468B2"/>
    <w:rsid w:val="00383D41"/>
    <w:rsid w:val="003B17E3"/>
    <w:rsid w:val="003D6C83"/>
    <w:rsid w:val="004154C1"/>
    <w:rsid w:val="004465C7"/>
    <w:rsid w:val="00543CAF"/>
    <w:rsid w:val="00576F4A"/>
    <w:rsid w:val="005B40E1"/>
    <w:rsid w:val="005D5B03"/>
    <w:rsid w:val="005F0292"/>
    <w:rsid w:val="00627A67"/>
    <w:rsid w:val="00664366"/>
    <w:rsid w:val="006B1D5E"/>
    <w:rsid w:val="006C57C0"/>
    <w:rsid w:val="006D09BF"/>
    <w:rsid w:val="007103AD"/>
    <w:rsid w:val="00724E40"/>
    <w:rsid w:val="00725BA9"/>
    <w:rsid w:val="007409EA"/>
    <w:rsid w:val="00757C22"/>
    <w:rsid w:val="00773F70"/>
    <w:rsid w:val="00775D1E"/>
    <w:rsid w:val="0080148E"/>
    <w:rsid w:val="00811478"/>
    <w:rsid w:val="00842209"/>
    <w:rsid w:val="008456A9"/>
    <w:rsid w:val="00900681"/>
    <w:rsid w:val="00944B43"/>
    <w:rsid w:val="009D307A"/>
    <w:rsid w:val="00AA1A35"/>
    <w:rsid w:val="00B073C0"/>
    <w:rsid w:val="00B357FA"/>
    <w:rsid w:val="00BD261C"/>
    <w:rsid w:val="00C25C74"/>
    <w:rsid w:val="00CC2F88"/>
    <w:rsid w:val="00CD1F4B"/>
    <w:rsid w:val="00D14005"/>
    <w:rsid w:val="00D213FB"/>
    <w:rsid w:val="00D467C8"/>
    <w:rsid w:val="00DB152E"/>
    <w:rsid w:val="00DB2854"/>
    <w:rsid w:val="00F22AC2"/>
    <w:rsid w:val="00F46D2C"/>
    <w:rsid w:val="00F74CA6"/>
    <w:rsid w:val="00F80970"/>
    <w:rsid w:val="00FC29A0"/>
    <w:rsid w:val="00FD1CFB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6117"/>
  <w15:chartTrackingRefBased/>
  <w15:docId w15:val="{A3BC57EF-B8D1-451A-AB21-3EB9945F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1F4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F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86A"/>
  </w:style>
  <w:style w:type="paragraph" w:styleId="Footer">
    <w:name w:val="footer"/>
    <w:basedOn w:val="Normal"/>
    <w:link w:val="FooterChar"/>
    <w:uiPriority w:val="99"/>
    <w:unhideWhenUsed/>
    <w:rsid w:val="000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86A"/>
  </w:style>
  <w:style w:type="character" w:styleId="FollowedHyperlink">
    <w:name w:val="FollowedHyperlink"/>
    <w:basedOn w:val="DefaultParagraphFont"/>
    <w:uiPriority w:val="99"/>
    <w:semiHidden/>
    <w:unhideWhenUsed/>
    <w:rsid w:val="006B1D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mailto:kory.schnoor@feisystems.com" TargetMode="External"/><Relationship Id="rId26" Type="http://schemas.openxmlformats.org/officeDocument/2006/relationships/hyperlink" Target="mailto:franklin.norris@feisystems.com" TargetMode="External"/><Relationship Id="rId39" Type="http://schemas.openxmlformats.org/officeDocument/2006/relationships/hyperlink" Target="mailto:david.lickman@optum.com" TargetMode="External"/><Relationship Id="rId21" Type="http://schemas.openxmlformats.org/officeDocument/2006/relationships/hyperlink" Target="mailto:garrick_beil@redmane.com" TargetMode="External"/><Relationship Id="rId34" Type="http://schemas.openxmlformats.org/officeDocument/2006/relationships/image" Target="media/image7.jpeg"/><Relationship Id="rId42" Type="http://schemas.openxmlformats.org/officeDocument/2006/relationships/hyperlink" Target="mailto:scott.cerrata@optum.com" TargetMode="External"/><Relationship Id="rId47" Type="http://schemas.openxmlformats.org/officeDocument/2006/relationships/hyperlink" Target="mailto:Benjamin.t.ferree@accenture.com" TargetMode="External"/><Relationship Id="rId50" Type="http://schemas.openxmlformats.org/officeDocument/2006/relationships/hyperlink" Target="mailto:mahesh.kalyanasundaram@tcs.com" TargetMode="External"/><Relationship Id="rId55" Type="http://schemas.openxmlformats.org/officeDocument/2006/relationships/hyperlink" Target="mailto:shneen.cannady@conduent.com" TargetMode="External"/><Relationship Id="rId7" Type="http://schemas.openxmlformats.org/officeDocument/2006/relationships/hyperlink" Target="mailto:andrewhn@amazo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waller@deloitte.com" TargetMode="External"/><Relationship Id="rId29" Type="http://schemas.openxmlformats.org/officeDocument/2006/relationships/hyperlink" Target="mailto:rick.henley@FEISystems.com" TargetMode="External"/><Relationship Id="rId11" Type="http://schemas.openxmlformats.org/officeDocument/2006/relationships/image" Target="media/image2.png"/><Relationship Id="rId24" Type="http://schemas.openxmlformats.org/officeDocument/2006/relationships/hyperlink" Target="mailto:%20tracy_okeene@redmane.com" TargetMode="External"/><Relationship Id="rId32" Type="http://schemas.openxmlformats.org/officeDocument/2006/relationships/hyperlink" Target="mailto:mattm@s2tech.com" TargetMode="External"/><Relationship Id="rId37" Type="http://schemas.openxmlformats.org/officeDocument/2006/relationships/image" Target="media/image8.jpeg"/><Relationship Id="rId40" Type="http://schemas.openxmlformats.org/officeDocument/2006/relationships/hyperlink" Target="mailto:Scott.dunn@optum.com" TargetMode="External"/><Relationship Id="rId45" Type="http://schemas.openxmlformats.org/officeDocument/2006/relationships/hyperlink" Target="mailto:Keith.hollis@gainwelltechnologies.com" TargetMode="External"/><Relationship Id="rId53" Type="http://schemas.openxmlformats.org/officeDocument/2006/relationships/image" Target="media/image10.jpeg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xavier.musenger@tcs.com" TargetMode="External"/><Relationship Id="rId14" Type="http://schemas.openxmlformats.org/officeDocument/2006/relationships/image" Target="cid:image001.png@01D84FE7.59F77960" TargetMode="External"/><Relationship Id="rId22" Type="http://schemas.openxmlformats.org/officeDocument/2006/relationships/image" Target="media/image5.gif"/><Relationship Id="rId27" Type="http://schemas.openxmlformats.org/officeDocument/2006/relationships/image" Target="media/image6.png"/><Relationship Id="rId30" Type="http://schemas.openxmlformats.org/officeDocument/2006/relationships/image" Target="cid:image001.png@01D84FE5.81524FF0" TargetMode="External"/><Relationship Id="rId35" Type="http://schemas.openxmlformats.org/officeDocument/2006/relationships/hyperlink" Target="mailto:clay.erickson@gainwelltechnologies.com%20" TargetMode="External"/><Relationship Id="rId43" Type="http://schemas.openxmlformats.org/officeDocument/2006/relationships/hyperlink" Target="mailto:salmchr@amazon.com" TargetMode="External"/><Relationship Id="rId48" Type="http://schemas.openxmlformats.org/officeDocument/2006/relationships/hyperlink" Target="https://logodix.com/logos/83234" TargetMode="External"/><Relationship Id="rId56" Type="http://schemas.openxmlformats.org/officeDocument/2006/relationships/hyperlink" Target="mailto:Sanjay.menon2@conduent.com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joao.blomberg@FEISystems.com" TargetMode="External"/><Relationship Id="rId3" Type="http://schemas.openxmlformats.org/officeDocument/2006/relationships/settings" Target="settings.xml"/><Relationship Id="rId12" Type="http://schemas.openxmlformats.org/officeDocument/2006/relationships/image" Target="cid:image003.png@01D84FE7.0C9A0610" TargetMode="External"/><Relationship Id="rId17" Type="http://schemas.openxmlformats.org/officeDocument/2006/relationships/hyperlink" Target="https://gcc02.safelinks.protection.outlook.com/?url=http%3A%2F%2Fwww.deloitte.com%2F&amp;data=04%7C01%7Citprocurement%40medicaid.ms.gov%7C7b7fdf4e69a44a5699ea08da1e262712%7Ca56c16c8a5294e06b1c945d508738292%7C0%7C0%7C637855446452016188%7CUnknown%7CTWFpbGZsb3d8eyJWIjoiMC4wLjAwMDAiLCJQIjoiV2luMzIiLCJBTiI6Ik1haWwiLCJXVCI6Mn0%3D%7C3000&amp;sdata=FQShIb2gMn3BZefUbjUjQYkkk6HyYarFEFFYSibKURk%3D&amp;reserved=0" TargetMode="External"/><Relationship Id="rId25" Type="http://schemas.openxmlformats.org/officeDocument/2006/relationships/hyperlink" Target="mailto:%20lisa_aruldoss@redmane.com%3e" TargetMode="External"/><Relationship Id="rId33" Type="http://schemas.openxmlformats.org/officeDocument/2006/relationships/hyperlink" Target="https://gcc02.safelinks.protection.outlook.com/?url=http%3A%2F%2Fwww.s2tech.com%2F&amp;data=04%7C01%7Citprocurement%40medicaid.ms.gov%7C74d5c2e65a3f4224c19e08da1e26f6d0%7Ca56c16c8a5294e06b1c945d508738292%7C0%7C0%7C637855449949693919%7CUnknown%7CTWFpbGZsb3d8eyJWIjoiMC4wLjAwMDAiLCJQIjoiV2luMzIiLCJBTiI6Ik1haWwiLCJXVCI6Mn0%3D%7C3000&amp;sdata=wL%2FBeiuiDhJLmXHRfGOHCr8S226fc37P7Flbw%2BhXNIw%3D&amp;reserved=0" TargetMode="External"/><Relationship Id="rId38" Type="http://schemas.openxmlformats.org/officeDocument/2006/relationships/image" Target="cid:2632AC3D02D8A14D8DE27E11F64170C0@namprd22.prod.outlook.com" TargetMode="External"/><Relationship Id="rId46" Type="http://schemas.openxmlformats.org/officeDocument/2006/relationships/hyperlink" Target="mailto:sivakumar.j1@tcs.com" TargetMode="External"/><Relationship Id="rId59" Type="http://schemas.openxmlformats.org/officeDocument/2006/relationships/fontTable" Target="fontTable.xml"/><Relationship Id="rId20" Type="http://schemas.openxmlformats.org/officeDocument/2006/relationships/image" Target="cid:image001.png@01D84FE5.21EA54E0" TargetMode="External"/><Relationship Id="rId41" Type="http://schemas.openxmlformats.org/officeDocument/2006/relationships/hyperlink" Target="mailto:Michael_udstuen@optum.com" TargetMode="External"/><Relationship Id="rId54" Type="http://schemas.openxmlformats.org/officeDocument/2006/relationships/hyperlink" Target="mailto:mark.marostica@conduent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nathaniel.wienert@gainwelltechnologies.com" TargetMode="External"/><Relationship Id="rId23" Type="http://schemas.openxmlformats.org/officeDocument/2006/relationships/image" Target="cid:image001.gif@01D84FE5.24640770" TargetMode="External"/><Relationship Id="rId28" Type="http://schemas.openxmlformats.org/officeDocument/2006/relationships/image" Target="cid:image001.png@01D84FED.88B6E280" TargetMode="External"/><Relationship Id="rId36" Type="http://schemas.openxmlformats.org/officeDocument/2006/relationships/hyperlink" Target="mailto:wendy_hall@optum.com" TargetMode="External"/><Relationship Id="rId49" Type="http://schemas.openxmlformats.org/officeDocument/2006/relationships/image" Target="media/image9.png"/><Relationship Id="rId57" Type="http://schemas.openxmlformats.org/officeDocument/2006/relationships/hyperlink" Target="mailto:wade.burger@conduent.com" TargetMode="External"/><Relationship Id="rId10" Type="http://schemas.openxmlformats.org/officeDocument/2006/relationships/hyperlink" Target="https://gcc02.safelinks.protection.outlook.com/?url=http%3A%2F%2Fwww.tcs.com%2F&amp;data=04%7C01%7CJill.Chastant%40medicaid.ms.gov%7Cbdeb51e893a74ffdafd708da1e282c15%7Ca56c16c8a5294e06b1c945d508738292%7C0%7C0%7C637855455154091334%7CUnknown%7CTWFpbGZsb3d8eyJWIjoiMC4wLjAwMDAiLCJQIjoiV2luMzIiLCJBTiI6Ik1haWwiLCJXVCI6Mn0%3D%7C3000&amp;sdata=35AeDksa134PKPxAvTlGrtY%2FNmPBa8aRKorf7jNh1K4%3D&amp;reserved=0" TargetMode="External"/><Relationship Id="rId31" Type="http://schemas.openxmlformats.org/officeDocument/2006/relationships/hyperlink" Target="mailto:laura.wisdom@FEISystems.com" TargetMode="External"/><Relationship Id="rId44" Type="http://schemas.openxmlformats.org/officeDocument/2006/relationships/hyperlink" Target="mailto:alan.hansen@tcs.com" TargetMode="External"/><Relationship Id="rId52" Type="http://schemas.openxmlformats.org/officeDocument/2006/relationships/hyperlink" Target="mailto:joann.culley@conduent.com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C297A-B932-4B5C-8A31-18FB5E51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B. Chastant</dc:creator>
  <cp:keywords/>
  <dc:description/>
  <cp:lastModifiedBy>Jill B. Chastant</cp:lastModifiedBy>
  <cp:revision>52</cp:revision>
  <cp:lastPrinted>2022-04-14T18:21:00Z</cp:lastPrinted>
  <dcterms:created xsi:type="dcterms:W3CDTF">2022-04-14T14:53:00Z</dcterms:created>
  <dcterms:modified xsi:type="dcterms:W3CDTF">2022-04-14T18:51:00Z</dcterms:modified>
</cp:coreProperties>
</file>